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F768" w14:textId="187A3E6E" w:rsidR="004B1965" w:rsidRPr="00CF11C3" w:rsidRDefault="004B1965">
      <w:pPr>
        <w:jc w:val="center"/>
        <w:rPr>
          <w:rFonts w:ascii="Arial Narrow" w:hAnsi="Arial Narrow" w:cs="Arial"/>
          <w:b/>
          <w:sz w:val="28"/>
          <w:szCs w:val="28"/>
        </w:rPr>
      </w:pPr>
      <w:r w:rsidRPr="00CF11C3">
        <w:rPr>
          <w:rFonts w:ascii="Arial Narrow" w:hAnsi="Arial Narrow" w:cs="Arial"/>
          <w:b/>
          <w:sz w:val="28"/>
          <w:szCs w:val="28"/>
        </w:rPr>
        <w:t>1</w:t>
      </w:r>
      <w:r w:rsidR="00876E11" w:rsidRPr="00CF11C3">
        <w:rPr>
          <w:rFonts w:ascii="Arial Narrow" w:hAnsi="Arial Narrow" w:cs="Arial"/>
          <w:b/>
          <w:sz w:val="28"/>
          <w:szCs w:val="28"/>
          <w:vertAlign w:val="superscript"/>
        </w:rPr>
        <w:t>re</w:t>
      </w:r>
      <w:r w:rsidR="001B6D5E" w:rsidRPr="00CF11C3">
        <w:rPr>
          <w:rFonts w:ascii="Arial Narrow" w:hAnsi="Arial Narrow" w:cs="Arial"/>
          <w:b/>
          <w:sz w:val="28"/>
          <w:szCs w:val="28"/>
        </w:rPr>
        <w:t xml:space="preserve"> année </w:t>
      </w:r>
      <w:r w:rsidR="004B494A">
        <w:rPr>
          <w:rFonts w:ascii="Arial Narrow" w:hAnsi="Arial Narrow" w:cs="Arial"/>
          <w:b/>
          <w:sz w:val="28"/>
          <w:szCs w:val="28"/>
        </w:rPr>
        <w:t>2023-2024</w:t>
      </w:r>
    </w:p>
    <w:p w14:paraId="41E66865" w14:textId="159CB10F" w:rsidR="004B1965" w:rsidRPr="00CF11C3" w:rsidRDefault="009E6FFD" w:rsidP="00A36351">
      <w:pPr>
        <w:jc w:val="center"/>
        <w:rPr>
          <w:rFonts w:ascii="Arial Narrow" w:eastAsia="Arial Narrow,Arial" w:hAnsi="Arial Narrow" w:cs="Arial Narrow,Arial"/>
          <w:sz w:val="28"/>
          <w:szCs w:val="28"/>
        </w:rPr>
      </w:pPr>
      <w:r w:rsidRPr="00CF11C3">
        <w:rPr>
          <w:rFonts w:ascii="Arial Narrow" w:hAnsi="Arial Narrow" w:cs="Arial"/>
          <w:b/>
          <w:sz w:val="28"/>
          <w:szCs w:val="28"/>
        </w:rPr>
        <w:t xml:space="preserve">Classe de </w:t>
      </w:r>
      <w:r w:rsidR="00D05AB2" w:rsidRPr="00CF11C3">
        <w:rPr>
          <w:rFonts w:ascii="Arial Narrow" w:hAnsi="Arial Narrow" w:cs="Arial"/>
          <w:b/>
          <w:sz w:val="28"/>
          <w:szCs w:val="28"/>
        </w:rPr>
        <w:t xml:space="preserve">Mme </w:t>
      </w:r>
      <w:r w:rsidR="004B494A">
        <w:rPr>
          <w:rFonts w:ascii="Arial Narrow" w:hAnsi="Arial Narrow" w:cs="Arial"/>
          <w:b/>
          <w:sz w:val="28"/>
          <w:szCs w:val="28"/>
        </w:rPr>
        <w:t>Julie Crispell</w:t>
      </w:r>
    </w:p>
    <w:p w14:paraId="27A04F3D" w14:textId="07F95CC2" w:rsidR="004B1965" w:rsidRPr="0055242C" w:rsidRDefault="004B1965" w:rsidP="003F7E38">
      <w:pPr>
        <w:pStyle w:val="Corpsdetexte2"/>
        <w:rPr>
          <w:rFonts w:ascii="Arial Narrow" w:eastAsia="Arial Narrow,Arial" w:hAnsi="Arial Narrow" w:cs="Arial Narrow,Arial"/>
          <w:b w:val="0"/>
        </w:rPr>
      </w:pPr>
    </w:p>
    <w:p w14:paraId="04683FD1" w14:textId="77777777" w:rsidR="00572AA6" w:rsidRPr="0055242C" w:rsidRDefault="00572AA6" w:rsidP="003F7E38">
      <w:pPr>
        <w:pStyle w:val="Corpsdetexte2"/>
        <w:rPr>
          <w:rFonts w:ascii="Arial Narrow" w:eastAsia="Arial Narrow,Arial" w:hAnsi="Arial Narrow" w:cs="Arial Narrow,Arial"/>
          <w:b w:val="0"/>
        </w:rPr>
      </w:pPr>
    </w:p>
    <w:p w14:paraId="1D9602AF" w14:textId="3976FA51" w:rsidR="004B1965" w:rsidRPr="0055242C" w:rsidRDefault="004B1965" w:rsidP="00572AA6">
      <w:pPr>
        <w:pStyle w:val="Corpsdetexte2"/>
        <w:jc w:val="left"/>
        <w:rPr>
          <w:rFonts w:ascii="Arial Narrow" w:eastAsia="Arial Narrow,Arial" w:hAnsi="Arial Narrow" w:cs="Arial Narrow,Arial"/>
          <w:b w:val="0"/>
        </w:rPr>
      </w:pPr>
      <w:r w:rsidRPr="0055242C">
        <w:rPr>
          <w:rFonts w:ascii="Arial Narrow" w:eastAsia="Arial Narrow,Arial" w:hAnsi="Arial Narrow" w:cs="Arial Narrow,Arial"/>
          <w:b w:val="0"/>
        </w:rPr>
        <w:t>Pour la rentrée scolaire, votre enfant aura besoin des items suivants :</w:t>
      </w:r>
    </w:p>
    <w:p w14:paraId="1BC4908B" w14:textId="77777777" w:rsidR="0056339E" w:rsidRPr="0055242C" w:rsidRDefault="0056339E" w:rsidP="003F7E38">
      <w:pPr>
        <w:pStyle w:val="Corpsdetexte2"/>
        <w:rPr>
          <w:rFonts w:ascii="Arial Narrow" w:hAnsi="Arial Narrow" w:cs="Arial"/>
        </w:rPr>
      </w:pPr>
    </w:p>
    <w:p w14:paraId="76300FD5" w14:textId="7A0B7ADA" w:rsidR="008D22BB" w:rsidRPr="0055242C" w:rsidRDefault="28DE5600" w:rsidP="0091390B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eastAsia="Arial Narrow" w:hAnsi="Arial Narrow" w:cs="Arial Narrow"/>
        </w:rPr>
      </w:pPr>
      <w:r w:rsidRPr="0055242C">
        <w:rPr>
          <w:rFonts w:ascii="Arial Narrow" w:eastAsia="Arial Narrow" w:hAnsi="Arial Narrow" w:cs="Arial Narrow"/>
        </w:rPr>
        <w:t xml:space="preserve">Un sac d’école </w:t>
      </w:r>
      <w:r w:rsidRPr="0055242C">
        <w:rPr>
          <w:rFonts w:ascii="Arial Narrow" w:eastAsia="Arial Narrow" w:hAnsi="Arial Narrow" w:cs="Arial Narrow"/>
          <w:u w:val="single"/>
        </w:rPr>
        <w:t xml:space="preserve">sans </w:t>
      </w:r>
      <w:r w:rsidR="004B1965" w:rsidRPr="0055242C">
        <w:rPr>
          <w:rFonts w:ascii="Arial Narrow" w:eastAsia="Arial Narrow" w:hAnsi="Arial Narrow" w:cs="Arial Narrow"/>
          <w:u w:val="single"/>
        </w:rPr>
        <w:t xml:space="preserve">dessin </w:t>
      </w:r>
      <w:r w:rsidRPr="0055242C">
        <w:rPr>
          <w:rFonts w:ascii="Arial Narrow" w:eastAsia="Arial Narrow" w:hAnsi="Arial Narrow" w:cs="Arial Narrow"/>
        </w:rPr>
        <w:t xml:space="preserve">suffisamment grand pour loger des cahiers de 33cm par 25cm (12,5" X 9,5 ") et possédant </w:t>
      </w:r>
      <w:r w:rsidRPr="0055242C">
        <w:rPr>
          <w:rFonts w:ascii="Arial Narrow" w:eastAsia="Arial Narrow" w:hAnsi="Arial Narrow" w:cs="Arial Narrow"/>
          <w:u w:val="single"/>
        </w:rPr>
        <w:t>une ganse pour le suspendre</w:t>
      </w:r>
      <w:r w:rsidR="004B1965" w:rsidRPr="0055242C">
        <w:rPr>
          <w:rFonts w:ascii="Arial Narrow" w:eastAsia="Arial Narrow" w:hAnsi="Arial Narrow" w:cs="Arial Narrow"/>
        </w:rPr>
        <w:t>;</w:t>
      </w:r>
    </w:p>
    <w:p w14:paraId="1A8D7D76" w14:textId="28F99B09" w:rsidR="004B1965" w:rsidRPr="0055242C" w:rsidRDefault="004B1965" w:rsidP="0091390B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hAnsi="Arial Narrow"/>
        </w:rPr>
      </w:pPr>
      <w:r w:rsidRPr="0055242C">
        <w:rPr>
          <w:rFonts w:ascii="Arial Narrow" w:hAnsi="Arial Narrow"/>
        </w:rPr>
        <w:t>Une boîte à goûter;</w:t>
      </w:r>
    </w:p>
    <w:p w14:paraId="74A80D6B" w14:textId="45CD2643" w:rsidR="00B81440" w:rsidRPr="0055242C" w:rsidRDefault="004B1965" w:rsidP="00B81440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hAnsi="Arial Narrow"/>
        </w:rPr>
      </w:pPr>
      <w:r w:rsidRPr="0055242C">
        <w:rPr>
          <w:rFonts w:ascii="Arial Narrow" w:hAnsi="Arial Narrow"/>
        </w:rPr>
        <w:t>Une tasse sans logo;</w:t>
      </w:r>
    </w:p>
    <w:p w14:paraId="6A41BB78" w14:textId="35C016B3" w:rsidR="00A11FEB" w:rsidRPr="0055242C" w:rsidRDefault="00A11FEB" w:rsidP="00B81440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hAnsi="Arial Narrow"/>
        </w:rPr>
      </w:pPr>
      <w:r w:rsidRPr="0055242C">
        <w:rPr>
          <w:rFonts w:ascii="Arial Narrow" w:hAnsi="Arial Narrow"/>
        </w:rPr>
        <w:t>Un napperon pour le diner et la collation (couleurs pâles et unis; sans logo, sans motif)</w:t>
      </w:r>
    </w:p>
    <w:p w14:paraId="0C8421CD" w14:textId="77777777" w:rsidR="0062151C" w:rsidRPr="0062151C" w:rsidRDefault="0062151C" w:rsidP="0062151C">
      <w:pPr>
        <w:numPr>
          <w:ilvl w:val="0"/>
          <w:numId w:val="8"/>
        </w:numPr>
        <w:rPr>
          <w:rFonts w:ascii="Arial Narrow" w:hAnsi="Arial Narrow"/>
        </w:rPr>
      </w:pPr>
      <w:r w:rsidRPr="0062151C">
        <w:rPr>
          <w:rFonts w:ascii="Arial Narrow" w:hAnsi="Arial Narrow"/>
        </w:rPr>
        <w:t>Une paire de souliers d’intérieur solides aux pieds avec une semelle mince;</w:t>
      </w:r>
    </w:p>
    <w:p w14:paraId="441179E2" w14:textId="77777777" w:rsidR="0062151C" w:rsidRPr="0062151C" w:rsidRDefault="0062151C" w:rsidP="0062151C">
      <w:pPr>
        <w:numPr>
          <w:ilvl w:val="0"/>
          <w:numId w:val="8"/>
        </w:numPr>
        <w:rPr>
          <w:rFonts w:ascii="Arial Narrow" w:hAnsi="Arial Narrow"/>
        </w:rPr>
      </w:pPr>
      <w:r w:rsidRPr="0062151C">
        <w:rPr>
          <w:rFonts w:ascii="Arial Narrow" w:hAnsi="Arial Narrow"/>
        </w:rPr>
        <w:t>Une paire d’espadrilles pour le cours d’éducation physique qui resteront à l’école;</w:t>
      </w:r>
    </w:p>
    <w:p w14:paraId="363375DC" w14:textId="69F09EAD" w:rsidR="00765303" w:rsidRPr="0055242C" w:rsidRDefault="28DE5600" w:rsidP="0091390B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eastAsia="Arial Narrow" w:hAnsi="Arial Narrow" w:cs="Arial Narrow"/>
        </w:rPr>
      </w:pPr>
      <w:r w:rsidRPr="0055242C">
        <w:rPr>
          <w:rFonts w:ascii="Arial Narrow" w:eastAsia="Arial Narrow" w:hAnsi="Arial Narrow" w:cs="Arial Narrow"/>
        </w:rPr>
        <w:t xml:space="preserve">Un sac de coton de couleur unie </w:t>
      </w:r>
      <w:r w:rsidR="004B1965" w:rsidRPr="0055242C">
        <w:rPr>
          <w:rFonts w:ascii="Arial Narrow" w:eastAsia="Arial Narrow" w:hAnsi="Arial Narrow" w:cs="Arial Narrow"/>
        </w:rPr>
        <w:t xml:space="preserve">et sans dessin </w:t>
      </w:r>
      <w:r w:rsidRPr="0055242C">
        <w:rPr>
          <w:rFonts w:ascii="Arial Narrow" w:eastAsia="Arial Narrow" w:hAnsi="Arial Narrow" w:cs="Arial Narrow"/>
        </w:rPr>
        <w:t>contenant des vêtements de rechange appropriés à la saison;</w:t>
      </w:r>
    </w:p>
    <w:p w14:paraId="0ED1304E" w14:textId="04CE3C48" w:rsidR="004B1965" w:rsidRPr="0055242C" w:rsidRDefault="004B1965" w:rsidP="0091390B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eastAsia="Arial Narrow" w:hAnsi="Arial Narrow" w:cs="Arial Narrow"/>
        </w:rPr>
      </w:pPr>
      <w:r w:rsidRPr="0055242C">
        <w:rPr>
          <w:rFonts w:ascii="Arial Narrow" w:eastAsia="Arial Narrow" w:hAnsi="Arial Narrow" w:cs="Arial Narrow"/>
        </w:rPr>
        <w:t xml:space="preserve">Un tablier pour l’aquarelle et autres activités salissantes </w:t>
      </w:r>
      <w:r w:rsidRPr="0055242C">
        <w:rPr>
          <w:rFonts w:ascii="Arial Narrow" w:eastAsia="Arial Narrow" w:hAnsi="Arial Narrow" w:cs="Arial Narrow"/>
          <w:u w:val="single"/>
        </w:rPr>
        <w:t>sans dessin</w:t>
      </w:r>
      <w:r w:rsidRPr="0055242C">
        <w:rPr>
          <w:rFonts w:ascii="Arial Narrow" w:eastAsia="Arial Narrow" w:hAnsi="Arial Narrow" w:cs="Arial Narrow"/>
        </w:rPr>
        <w:t xml:space="preserve"> (une vieille chemise en coton peut faire l’affaire à condition de couper les manches);</w:t>
      </w:r>
    </w:p>
    <w:p w14:paraId="6EB9CB10" w14:textId="5CBF7B21" w:rsidR="004B1965" w:rsidRPr="0055242C" w:rsidRDefault="004B1965" w:rsidP="0091390B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hAnsi="Arial Narrow"/>
        </w:rPr>
      </w:pPr>
      <w:r w:rsidRPr="0055242C">
        <w:rPr>
          <w:rFonts w:ascii="Arial Narrow" w:hAnsi="Arial Narrow"/>
        </w:rPr>
        <w:t>Des vêtements pour les journées pluvieuses : bottes de pluie, imperméable, pantalons de pluie et chapeau;</w:t>
      </w:r>
    </w:p>
    <w:p w14:paraId="1DC85B87" w14:textId="76EB461C" w:rsidR="004B1965" w:rsidRPr="0055242C" w:rsidRDefault="004B1965" w:rsidP="0091390B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eastAsia="Arial Narrow" w:hAnsi="Arial Narrow" w:cs="Arial Narrow"/>
        </w:rPr>
      </w:pPr>
      <w:r w:rsidRPr="0055242C">
        <w:rPr>
          <w:rFonts w:ascii="Arial Narrow" w:eastAsia="Arial Narrow" w:hAnsi="Arial Narrow" w:cs="Arial Narrow"/>
        </w:rPr>
        <w:t>Un sac de coton pour les travaux manuels, de couleur unie et sans dessin d’environ 30cm par 36cm (14" X 16") et possédant un cordon coulissant;</w:t>
      </w:r>
    </w:p>
    <w:p w14:paraId="2F2D759B" w14:textId="77777777" w:rsidR="00765303" w:rsidRPr="0055242C" w:rsidRDefault="00765303" w:rsidP="0091390B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hAnsi="Arial Narrow"/>
        </w:rPr>
      </w:pPr>
      <w:r w:rsidRPr="0055242C">
        <w:rPr>
          <w:rFonts w:ascii="Arial Narrow" w:hAnsi="Arial Narrow"/>
        </w:rPr>
        <w:t>Une paire de ciseaux à pointe fine;</w:t>
      </w:r>
    </w:p>
    <w:p w14:paraId="74C9017A" w14:textId="77777777" w:rsidR="00B81440" w:rsidRPr="0055242C" w:rsidRDefault="004B1965" w:rsidP="00B81440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eastAsia="Arial Narrow" w:hAnsi="Arial Narrow" w:cs="Arial Narrow"/>
        </w:rPr>
      </w:pPr>
      <w:r w:rsidRPr="0055242C">
        <w:rPr>
          <w:rFonts w:ascii="Arial Narrow" w:eastAsia="Arial Narrow" w:hAnsi="Arial Narrow" w:cs="Arial Narrow"/>
        </w:rPr>
        <w:t xml:space="preserve">Un </w:t>
      </w:r>
      <w:r w:rsidR="00B81440" w:rsidRPr="0055242C">
        <w:rPr>
          <w:rFonts w:ascii="Arial Narrow" w:eastAsia="Arial Narrow" w:hAnsi="Arial Narrow" w:cs="Arial Narrow"/>
        </w:rPr>
        <w:t xml:space="preserve">petit </w:t>
      </w:r>
      <w:r w:rsidRPr="0055242C">
        <w:rPr>
          <w:rFonts w:ascii="Arial Narrow" w:eastAsia="Arial Narrow" w:hAnsi="Arial Narrow" w:cs="Arial Narrow"/>
        </w:rPr>
        <w:t>bâton de colle</w:t>
      </w:r>
      <w:r w:rsidR="00B81440" w:rsidRPr="0055242C">
        <w:rPr>
          <w:rFonts w:ascii="Arial Narrow" w:eastAsia="Arial Narrow" w:hAnsi="Arial Narrow" w:cs="Arial Narrow"/>
        </w:rPr>
        <w:t>;</w:t>
      </w:r>
    </w:p>
    <w:p w14:paraId="662828EB" w14:textId="5D1CB0A5" w:rsidR="007A653A" w:rsidRPr="0055242C" w:rsidRDefault="00B81440" w:rsidP="007A653A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eastAsia="Arial Narrow" w:hAnsi="Arial Narrow" w:cs="Arial Narrow"/>
        </w:rPr>
      </w:pPr>
      <w:r w:rsidRPr="0055242C">
        <w:rPr>
          <w:rFonts w:ascii="Arial Narrow" w:eastAsia="Arial Narrow" w:hAnsi="Arial Narrow" w:cs="Arial Narrow"/>
        </w:rPr>
        <w:t xml:space="preserve">Une petite boîte de carton rigide </w:t>
      </w:r>
      <w:r w:rsidR="004F6C9F" w:rsidRPr="0055242C">
        <w:rPr>
          <w:rFonts w:ascii="Arial Narrow" w:eastAsia="Arial Narrow" w:hAnsi="Arial Narrow" w:cs="Arial Narrow"/>
        </w:rPr>
        <w:t xml:space="preserve">d’environ 10cm par 10cm par 5cm (4" X 4" X 2") </w:t>
      </w:r>
      <w:r w:rsidRPr="0055242C">
        <w:rPr>
          <w:rFonts w:ascii="Arial Narrow" w:eastAsia="Arial Narrow" w:hAnsi="Arial Narrow" w:cs="Arial Narrow"/>
        </w:rPr>
        <w:t>pour t</w:t>
      </w:r>
      <w:r w:rsidR="002018DA" w:rsidRPr="0055242C">
        <w:rPr>
          <w:rFonts w:ascii="Arial Narrow" w:eastAsia="Arial Narrow" w:hAnsi="Arial Narrow" w:cs="Arial Narrow"/>
        </w:rPr>
        <w:t>ransporter les petits modelages</w:t>
      </w:r>
      <w:r w:rsidRPr="0055242C">
        <w:rPr>
          <w:rFonts w:ascii="Arial Narrow" w:eastAsia="Arial Narrow" w:hAnsi="Arial Narrow" w:cs="Arial Narrow"/>
        </w:rPr>
        <w:t xml:space="preserve"> à la maison</w:t>
      </w:r>
      <w:r w:rsidR="003D17E3" w:rsidRPr="0055242C">
        <w:rPr>
          <w:rFonts w:ascii="Arial Narrow" w:eastAsia="Arial Narrow" w:hAnsi="Arial Narrow" w:cs="Arial Narrow"/>
        </w:rPr>
        <w:t>;</w:t>
      </w:r>
      <w:r w:rsidR="002018DA" w:rsidRPr="0055242C">
        <w:rPr>
          <w:rFonts w:ascii="Arial Narrow" w:eastAsia="Arial Narrow" w:hAnsi="Arial Narrow" w:cs="Arial Narrow"/>
        </w:rPr>
        <w:t xml:space="preserve"> </w:t>
      </w:r>
    </w:p>
    <w:p w14:paraId="70048310" w14:textId="7D2AD91F" w:rsidR="0091390B" w:rsidRPr="0055242C" w:rsidRDefault="007A653A" w:rsidP="004B1965">
      <w:pPr>
        <w:numPr>
          <w:ilvl w:val="0"/>
          <w:numId w:val="8"/>
        </w:numPr>
        <w:spacing w:after="120"/>
        <w:ind w:left="714" w:hanging="357"/>
        <w:contextualSpacing/>
        <w:rPr>
          <w:rFonts w:ascii="Arial Narrow" w:eastAsia="Arial Narrow" w:hAnsi="Arial Narrow" w:cs="Arial Narrow"/>
        </w:rPr>
      </w:pPr>
      <w:r w:rsidRPr="0055242C">
        <w:rPr>
          <w:rFonts w:ascii="Arial Narrow" w:eastAsia="Arial Narrow" w:hAnsi="Arial Narrow" w:cs="Arial Narrow"/>
        </w:rPr>
        <w:t>Une flûte pentatonique (</w:t>
      </w:r>
      <w:r w:rsidR="003D17E3" w:rsidRPr="0055242C">
        <w:rPr>
          <w:rFonts w:ascii="Arial Narrow" w:eastAsia="Arial Narrow" w:hAnsi="Arial Narrow" w:cs="Arial Narrow"/>
        </w:rPr>
        <w:t>n</w:t>
      </w:r>
      <w:r w:rsidRPr="0055242C">
        <w:rPr>
          <w:rFonts w:ascii="Arial Narrow" w:eastAsia="Arial Narrow" w:hAnsi="Arial Narrow" w:cs="Arial Narrow"/>
        </w:rPr>
        <w:t>e pas remettre à l’enf</w:t>
      </w:r>
      <w:r w:rsidR="00E1045B" w:rsidRPr="0055242C">
        <w:rPr>
          <w:rFonts w:ascii="Arial Narrow" w:eastAsia="Arial Narrow" w:hAnsi="Arial Narrow" w:cs="Arial Narrow"/>
        </w:rPr>
        <w:t>ant : À REMETTRE À L’ENSEIGNANT</w:t>
      </w:r>
      <w:r w:rsidR="003D17E3" w:rsidRPr="0055242C">
        <w:rPr>
          <w:rFonts w:ascii="Arial Narrow" w:eastAsia="Arial Narrow" w:hAnsi="Arial Narrow" w:cs="Arial Narrow"/>
        </w:rPr>
        <w:t>E</w:t>
      </w:r>
      <w:r w:rsidRPr="0055242C">
        <w:rPr>
          <w:rFonts w:ascii="Arial Narrow" w:eastAsia="Arial Narrow" w:hAnsi="Arial Narrow" w:cs="Arial Narrow"/>
        </w:rPr>
        <w:t xml:space="preserve"> LORS DE LA PREMIÈRE RÉUNION DE CLASSE)</w:t>
      </w:r>
    </w:p>
    <w:p w14:paraId="29C47B68" w14:textId="1E560DE1" w:rsidR="00B81440" w:rsidRPr="0055242C" w:rsidRDefault="00451765" w:rsidP="0056339E">
      <w:pPr>
        <w:spacing w:line="360" w:lineRule="auto"/>
        <w:rPr>
          <w:rFonts w:ascii="Arial Narrow" w:hAnsi="Arial Narrow"/>
        </w:rPr>
      </w:pPr>
      <w:r w:rsidRPr="0055242C"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F4209" wp14:editId="34B0DA2F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202800" cy="1933200"/>
                <wp:effectExtent l="0" t="0" r="2667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19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C03A" w14:textId="77777777" w:rsidR="00451765" w:rsidRDefault="00451765" w:rsidP="0045176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D847B2">
                              <w:rPr>
                                <w:b/>
                              </w:rPr>
                              <w:t>NOTE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D847B2">
                              <w:rPr>
                                <w:b/>
                              </w:rPr>
                              <w:t xml:space="preserve"> IMPORTANTE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1C0A5DB8" w14:textId="77777777" w:rsidR="00451765" w:rsidRPr="00D847B2" w:rsidRDefault="00451765" w:rsidP="00451765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BA1E01" w14:textId="77777777" w:rsidR="00451765" w:rsidRDefault="00451765" w:rsidP="00451765">
                            <w:pPr>
                              <w:shd w:val="clear" w:color="auto" w:fill="D9D9D9"/>
                            </w:pPr>
                            <w: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031DF51E" w14:textId="77777777" w:rsidR="00451765" w:rsidRDefault="00451765" w:rsidP="00451765">
                            <w:pPr>
                              <w:shd w:val="clear" w:color="auto" w:fill="D9D9D9"/>
                            </w:pPr>
                          </w:p>
                          <w:p w14:paraId="2F5130D4" w14:textId="77777777" w:rsidR="00451765" w:rsidRDefault="00451765" w:rsidP="00451765">
                            <w:pPr>
                              <w:shd w:val="clear" w:color="auto" w:fill="D9D9D9"/>
                            </w:pPr>
                            <w: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58CAFFF2" w14:textId="77777777" w:rsidR="00451765" w:rsidRDefault="00451765" w:rsidP="00451765">
                            <w:pPr>
                              <w:shd w:val="clear" w:color="auto" w:fill="D9D9D9"/>
                            </w:pPr>
                          </w:p>
                          <w:p w14:paraId="7EC9C9F7" w14:textId="77777777" w:rsidR="00451765" w:rsidRDefault="00451765" w:rsidP="00451765">
                            <w:pPr>
                              <w:shd w:val="clear" w:color="auto" w:fill="D9D9D9"/>
                            </w:pPr>
                            <w: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42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.8pt;width:488.4pt;height:15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nyFwIAACw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">
                <v:textbox>
                  <w:txbxContent>
                    <w:p w14:paraId="73FBC03A" w14:textId="77777777" w:rsidR="00451765" w:rsidRDefault="00451765" w:rsidP="00451765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D847B2">
                        <w:rPr>
                          <w:b/>
                        </w:rPr>
                        <w:t>NOTE</w:t>
                      </w:r>
                      <w:r>
                        <w:rPr>
                          <w:b/>
                        </w:rPr>
                        <w:t>S</w:t>
                      </w:r>
                      <w:r w:rsidRPr="00D847B2">
                        <w:rPr>
                          <w:b/>
                        </w:rPr>
                        <w:t xml:space="preserve"> IMPORTANTE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1C0A5DB8" w14:textId="77777777" w:rsidR="00451765" w:rsidRPr="00D847B2" w:rsidRDefault="00451765" w:rsidP="00451765">
                      <w:pPr>
                        <w:shd w:val="clear" w:color="auto" w:fill="D9D9D9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54BA1E01" w14:textId="77777777" w:rsidR="00451765" w:rsidRDefault="00451765" w:rsidP="00451765">
                      <w:pPr>
                        <w:shd w:val="clear" w:color="auto" w:fill="D9D9D9"/>
                      </w:pPr>
                      <w: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031DF51E" w14:textId="77777777" w:rsidR="00451765" w:rsidRDefault="00451765" w:rsidP="00451765">
                      <w:pPr>
                        <w:shd w:val="clear" w:color="auto" w:fill="D9D9D9"/>
                      </w:pPr>
                    </w:p>
                    <w:p w14:paraId="2F5130D4" w14:textId="77777777" w:rsidR="00451765" w:rsidRDefault="00451765" w:rsidP="00451765">
                      <w:pPr>
                        <w:shd w:val="clear" w:color="auto" w:fill="D9D9D9"/>
                      </w:pPr>
                      <w: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58CAFFF2" w14:textId="77777777" w:rsidR="00451765" w:rsidRDefault="00451765" w:rsidP="00451765">
                      <w:pPr>
                        <w:shd w:val="clear" w:color="auto" w:fill="D9D9D9"/>
                      </w:pPr>
                    </w:p>
                    <w:p w14:paraId="7EC9C9F7" w14:textId="77777777" w:rsidR="00451765" w:rsidRDefault="00451765" w:rsidP="00451765">
                      <w:pPr>
                        <w:shd w:val="clear" w:color="auto" w:fill="D9D9D9"/>
                      </w:pPr>
                      <w: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BF146D" w14:textId="77777777" w:rsidR="00B81440" w:rsidRPr="0055242C" w:rsidRDefault="00B81440" w:rsidP="00B81440">
      <w:pPr>
        <w:spacing w:line="360" w:lineRule="auto"/>
        <w:rPr>
          <w:rFonts w:ascii="Arial Narrow" w:eastAsia="Arial Narrow" w:hAnsi="Arial Narrow" w:cs="Arial Narrow"/>
        </w:rPr>
      </w:pPr>
    </w:p>
    <w:p w14:paraId="4A7F9D06" w14:textId="0F90CD5F" w:rsidR="00B81440" w:rsidRPr="0055242C" w:rsidRDefault="00427B4F" w:rsidP="00572AA6">
      <w:pPr>
        <w:rPr>
          <w:rFonts w:ascii="Arial Narrow" w:hAnsi="Arial Narrow"/>
          <w:b/>
          <w:i/>
        </w:rPr>
      </w:pPr>
      <w:r w:rsidRPr="0055242C">
        <w:rPr>
          <w:rFonts w:ascii="Arial Narrow" w:hAnsi="Arial Narrow"/>
          <w:b/>
          <w:i/>
        </w:rPr>
        <w:t xml:space="preserve">Madame </w:t>
      </w:r>
      <w:r w:rsidR="004B494A">
        <w:rPr>
          <w:rFonts w:ascii="Arial Narrow" w:hAnsi="Arial Narrow"/>
          <w:b/>
          <w:i/>
        </w:rPr>
        <w:t>Julie Crispell</w:t>
      </w:r>
    </w:p>
    <w:p w14:paraId="1E1E3E97" w14:textId="2C255787" w:rsidR="00E622CC" w:rsidRPr="0055242C" w:rsidRDefault="0056339E" w:rsidP="000A6542">
      <w:pPr>
        <w:ind w:left="703" w:hanging="703"/>
        <w:rPr>
          <w:rFonts w:ascii="Arial Narrow" w:hAnsi="Arial Narrow"/>
        </w:rPr>
      </w:pPr>
      <w:r w:rsidRPr="0055242C">
        <w:rPr>
          <w:rFonts w:ascii="Arial Narrow" w:hAnsi="Arial Narrow"/>
        </w:rPr>
        <w:t>Titulaire de 1</w:t>
      </w:r>
      <w:r w:rsidRPr="0055242C">
        <w:rPr>
          <w:rFonts w:ascii="Arial Narrow" w:hAnsi="Arial Narrow"/>
          <w:vertAlign w:val="superscript"/>
        </w:rPr>
        <w:t>re</w:t>
      </w:r>
      <w:r w:rsidRPr="0055242C">
        <w:rPr>
          <w:rFonts w:ascii="Arial Narrow" w:hAnsi="Arial Narrow"/>
        </w:rPr>
        <w:t xml:space="preserve"> année</w:t>
      </w:r>
    </w:p>
    <w:sectPr w:rsidR="00E622CC" w:rsidRPr="0055242C" w:rsidSect="00115780">
      <w:footnotePr>
        <w:pos w:val="beneathText"/>
      </w:footnote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q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C37E8C"/>
    <w:multiLevelType w:val="hybridMultilevel"/>
    <w:tmpl w:val="BBA8C0B8"/>
    <w:lvl w:ilvl="0" w:tplc="E272B9F2">
      <w:start w:val="1"/>
      <w:numFmt w:val="none"/>
      <w:lvlText w:val="*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74E94"/>
    <w:multiLevelType w:val="hybridMultilevel"/>
    <w:tmpl w:val="9BE2B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02A0"/>
    <w:multiLevelType w:val="hybridMultilevel"/>
    <w:tmpl w:val="BBA8C0B8"/>
    <w:lvl w:ilvl="0" w:tplc="30E88272">
      <w:start w:val="1"/>
      <w:numFmt w:val="none"/>
      <w:lvlText w:val="*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A54FC"/>
    <w:multiLevelType w:val="hybridMultilevel"/>
    <w:tmpl w:val="0672A6A8"/>
    <w:lvl w:ilvl="0" w:tplc="B8B231D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204E"/>
    <w:multiLevelType w:val="hybridMultilevel"/>
    <w:tmpl w:val="2BACBFF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6852"/>
    <w:multiLevelType w:val="hybridMultilevel"/>
    <w:tmpl w:val="AC5EFEB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1ADA"/>
    <w:multiLevelType w:val="hybridMultilevel"/>
    <w:tmpl w:val="A212235A"/>
    <w:lvl w:ilvl="0" w:tplc="CC021DE4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742952">
    <w:abstractNumId w:val="0"/>
  </w:num>
  <w:num w:numId="2" w16cid:durableId="318773052">
    <w:abstractNumId w:val="1"/>
  </w:num>
  <w:num w:numId="3" w16cid:durableId="1402873222">
    <w:abstractNumId w:val="5"/>
  </w:num>
  <w:num w:numId="4" w16cid:durableId="1629508578">
    <w:abstractNumId w:val="4"/>
  </w:num>
  <w:num w:numId="5" w16cid:durableId="84956420">
    <w:abstractNumId w:val="2"/>
  </w:num>
  <w:num w:numId="6" w16cid:durableId="81032441">
    <w:abstractNumId w:val="7"/>
  </w:num>
  <w:num w:numId="7" w16cid:durableId="527791708">
    <w:abstractNumId w:val="8"/>
  </w:num>
  <w:num w:numId="8" w16cid:durableId="1228610217">
    <w:abstractNumId w:val="6"/>
  </w:num>
  <w:num w:numId="9" w16cid:durableId="2130007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B3"/>
    <w:rsid w:val="00013A24"/>
    <w:rsid w:val="000A6542"/>
    <w:rsid w:val="00115780"/>
    <w:rsid w:val="001938F6"/>
    <w:rsid w:val="001B6D5E"/>
    <w:rsid w:val="001F0DC9"/>
    <w:rsid w:val="002018DA"/>
    <w:rsid w:val="0029212C"/>
    <w:rsid w:val="00326230"/>
    <w:rsid w:val="003B5F72"/>
    <w:rsid w:val="003D17E3"/>
    <w:rsid w:val="003F7E38"/>
    <w:rsid w:val="00427B4F"/>
    <w:rsid w:val="00451765"/>
    <w:rsid w:val="004B1965"/>
    <w:rsid w:val="004B494A"/>
    <w:rsid w:val="004F6C9F"/>
    <w:rsid w:val="00510B0C"/>
    <w:rsid w:val="00520290"/>
    <w:rsid w:val="0055242C"/>
    <w:rsid w:val="0056339E"/>
    <w:rsid w:val="00572AA6"/>
    <w:rsid w:val="005C464C"/>
    <w:rsid w:val="005C70AE"/>
    <w:rsid w:val="005F3216"/>
    <w:rsid w:val="0062151C"/>
    <w:rsid w:val="00693C51"/>
    <w:rsid w:val="006D5BE7"/>
    <w:rsid w:val="00765303"/>
    <w:rsid w:val="007A653A"/>
    <w:rsid w:val="007D0B64"/>
    <w:rsid w:val="007D74B3"/>
    <w:rsid w:val="00836457"/>
    <w:rsid w:val="00876E11"/>
    <w:rsid w:val="00887C77"/>
    <w:rsid w:val="00893BAC"/>
    <w:rsid w:val="008C4C7D"/>
    <w:rsid w:val="008D22BB"/>
    <w:rsid w:val="0091390B"/>
    <w:rsid w:val="009E6FFD"/>
    <w:rsid w:val="00A11FEB"/>
    <w:rsid w:val="00A36351"/>
    <w:rsid w:val="00A76140"/>
    <w:rsid w:val="00B81440"/>
    <w:rsid w:val="00C5214A"/>
    <w:rsid w:val="00CF11C3"/>
    <w:rsid w:val="00D05AB2"/>
    <w:rsid w:val="00D833AF"/>
    <w:rsid w:val="00D9323E"/>
    <w:rsid w:val="00E1045B"/>
    <w:rsid w:val="00E30C4D"/>
    <w:rsid w:val="00E622CC"/>
    <w:rsid w:val="00E72EBD"/>
    <w:rsid w:val="00E924E3"/>
    <w:rsid w:val="00EC631C"/>
    <w:rsid w:val="28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94C"/>
  <w15:docId w15:val="{13C9E309-E11D-428F-9C43-86BEB6E2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Wingding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Wingdings"/>
    </w:rPr>
  </w:style>
  <w:style w:type="paragraph" w:styleId="Corpsdetexte2">
    <w:name w:val="Body Text 2"/>
    <w:basedOn w:val="Normal"/>
    <w:pPr>
      <w:jc w:val="center"/>
    </w:pPr>
    <w:rPr>
      <w:rFonts w:ascii="Andale Mono" w:hAnsi="Andale Mono"/>
      <w:b/>
    </w:rPr>
  </w:style>
  <w:style w:type="paragraph" w:styleId="Textedebulles">
    <w:name w:val="Balloon Text"/>
    <w:basedOn w:val="Normal"/>
    <w:link w:val="TextedebullesCar"/>
    <w:rsid w:val="00EC63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63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MATÉRIEL NÉCESSAIRE POUR LA CLASSE DE 6IÈME ANNÉE</vt:lpstr>
    </vt:vector>
  </TitlesOfParts>
  <Company>CSRS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NÉCESSAIRE POUR LA CLASSE DE 6IÈME ANNÉE</dc:title>
  <dc:creator>suzie couture</dc:creator>
  <cp:lastModifiedBy>Marie-Josée Veillette Gosselin</cp:lastModifiedBy>
  <cp:revision>3</cp:revision>
  <cp:lastPrinted>2021-06-23T15:19:00Z</cp:lastPrinted>
  <dcterms:created xsi:type="dcterms:W3CDTF">2023-06-05T16:48:00Z</dcterms:created>
  <dcterms:modified xsi:type="dcterms:W3CDTF">2023-06-05T17:08:00Z</dcterms:modified>
</cp:coreProperties>
</file>