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C9CC" w14:textId="7A12B754" w:rsidR="003441D6" w:rsidRDefault="003441D6" w:rsidP="003441D6">
      <w:pPr>
        <w:pStyle w:val="Titre"/>
        <w:rPr>
          <w:rFonts w:ascii="Arial Narrow" w:hAnsi="Arial Narrow"/>
        </w:rPr>
      </w:pPr>
      <w:r>
        <w:rPr>
          <w:rFonts w:ascii="Arial Narrow" w:hAnsi="Arial Narrow"/>
        </w:rPr>
        <w:t xml:space="preserve">Secondaire </w:t>
      </w:r>
      <w:r w:rsidR="00B12E2F">
        <w:rPr>
          <w:rFonts w:ascii="Arial Narrow" w:hAnsi="Arial Narrow"/>
        </w:rPr>
        <w:t>2 -</w:t>
      </w:r>
      <w:r>
        <w:rPr>
          <w:rFonts w:ascii="Arial Narrow" w:hAnsi="Arial Narrow"/>
        </w:rPr>
        <w:t xml:space="preserve"> 20</w:t>
      </w:r>
      <w:r w:rsidR="006228DA">
        <w:rPr>
          <w:rFonts w:ascii="Arial Narrow" w:hAnsi="Arial Narrow"/>
        </w:rPr>
        <w:t>2</w:t>
      </w:r>
      <w:r w:rsidR="00561090">
        <w:rPr>
          <w:rFonts w:ascii="Arial Narrow" w:hAnsi="Arial Narrow"/>
        </w:rPr>
        <w:t>3</w:t>
      </w:r>
      <w:r>
        <w:rPr>
          <w:rFonts w:ascii="Arial Narrow" w:hAnsi="Arial Narrow"/>
        </w:rPr>
        <w:t>-202</w:t>
      </w:r>
      <w:r w:rsidR="00561090">
        <w:rPr>
          <w:rFonts w:ascii="Arial Narrow" w:hAnsi="Arial Narrow"/>
        </w:rPr>
        <w:t>4</w:t>
      </w:r>
    </w:p>
    <w:p w14:paraId="14C39837" w14:textId="1842A9C9" w:rsidR="003441D6" w:rsidRDefault="003441D6" w:rsidP="003441D6">
      <w:pPr>
        <w:pStyle w:val="Titre"/>
        <w:rPr>
          <w:rFonts w:ascii="Arial Narrow" w:hAnsi="Arial Narrow"/>
        </w:rPr>
      </w:pPr>
      <w:r>
        <w:rPr>
          <w:rFonts w:ascii="Arial Narrow" w:hAnsi="Arial Narrow"/>
        </w:rPr>
        <w:t xml:space="preserve">Classe de </w:t>
      </w:r>
      <w:r w:rsidR="0051486F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me </w:t>
      </w:r>
      <w:r w:rsidR="00561090">
        <w:rPr>
          <w:rFonts w:ascii="Arial Narrow" w:hAnsi="Arial Narrow"/>
        </w:rPr>
        <w:t>Martine Angers</w:t>
      </w:r>
    </w:p>
    <w:p w14:paraId="2EB32842" w14:textId="77777777" w:rsidR="003441D6" w:rsidRDefault="003441D6" w:rsidP="00BF5D24">
      <w:pPr>
        <w:ind w:left="567"/>
        <w:rPr>
          <w:rFonts w:ascii="Arial Narrow" w:hAnsi="Arial Narrow"/>
          <w:sz w:val="24"/>
          <w:lang w:val="fr-CA"/>
        </w:rPr>
      </w:pPr>
    </w:p>
    <w:p w14:paraId="2A1C413F" w14:textId="77777777" w:rsidR="003441D6" w:rsidRPr="001A116E" w:rsidRDefault="003441D6" w:rsidP="001A116E">
      <w:pPr>
        <w:ind w:left="284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Pour la rentrée scolaire, votre enfant aura besoin des items suivants :</w:t>
      </w:r>
    </w:p>
    <w:p w14:paraId="4D59C450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Sac d’école;</w:t>
      </w:r>
    </w:p>
    <w:p w14:paraId="07CD13D2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Boîte à goûter;</w:t>
      </w:r>
    </w:p>
    <w:p w14:paraId="617E2233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Souliers d’intérieur (</w:t>
      </w:r>
      <w:r w:rsidRPr="001A116E">
        <w:rPr>
          <w:rFonts w:ascii="Arial Narrow" w:hAnsi="Arial Narrow"/>
          <w:b/>
          <w:sz w:val="22"/>
          <w:szCs w:val="22"/>
          <w:u w:val="single"/>
          <w:lang w:val="fr-CA"/>
        </w:rPr>
        <w:t>TRÈS IMPORTANT</w:t>
      </w:r>
      <w:r w:rsidRPr="001A116E">
        <w:rPr>
          <w:rFonts w:ascii="Arial Narrow" w:hAnsi="Arial Narrow"/>
          <w:sz w:val="22"/>
          <w:szCs w:val="22"/>
          <w:lang w:val="fr-CA"/>
        </w:rPr>
        <w:t>) qui tiennent bien dans les pieds et qui doivent rester à l’école;</w:t>
      </w:r>
    </w:p>
    <w:p w14:paraId="3EF2E03C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Souliers et chandail pour le sport;</w:t>
      </w:r>
    </w:p>
    <w:p w14:paraId="0691323F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calculatrice avec fonction+/-, %, √, fraction</w:t>
      </w:r>
      <w:r w:rsidRPr="001A116E">
        <w:rPr>
          <w:rFonts w:ascii="Arial Narrow" w:hAnsi="Arial Narrow" w:cs="Arial"/>
          <w:b/>
          <w:color w:val="545454"/>
          <w:sz w:val="22"/>
          <w:szCs w:val="22"/>
          <w:shd w:val="clear" w:color="auto" w:fill="FFFFFF"/>
          <w:lang w:val="fr-CA"/>
        </w:rPr>
        <w:t xml:space="preserve"> </w:t>
      </w:r>
      <w:r w:rsidRPr="001A116E">
        <w:rPr>
          <w:rFonts w:ascii="Arial Narrow" w:hAnsi="Arial Narrow"/>
          <w:sz w:val="22"/>
          <w:szCs w:val="22"/>
          <w:lang w:val="fr-CA"/>
        </w:rPr>
        <w:t>(de style Casio FX-260 Solar);</w:t>
      </w:r>
    </w:p>
    <w:p w14:paraId="0B414334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taille-crayon à deux trous;</w:t>
      </w:r>
    </w:p>
    <w:p w14:paraId="61BBCABA" w14:textId="7C24AE60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règle métrique transparente;</w:t>
      </w:r>
    </w:p>
    <w:p w14:paraId="7C5D1B2E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ensemble d’instruments de géométrie (rapporteur d’angle, équerre);</w:t>
      </w:r>
    </w:p>
    <w:p w14:paraId="1AE8BD35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 xml:space="preserve">1 compas </w:t>
      </w:r>
      <w:r w:rsidRPr="001A116E">
        <w:rPr>
          <w:rFonts w:ascii="Arial Narrow" w:hAnsi="Arial Narrow"/>
          <w:b/>
          <w:sz w:val="22"/>
          <w:szCs w:val="22"/>
          <w:lang w:val="fr-CA"/>
        </w:rPr>
        <w:t>en bon état SVP</w:t>
      </w:r>
      <w:r w:rsidRPr="001A116E">
        <w:rPr>
          <w:rFonts w:ascii="Arial Narrow" w:hAnsi="Arial Narrow"/>
          <w:sz w:val="22"/>
          <w:szCs w:val="22"/>
          <w:lang w:val="fr-CA"/>
        </w:rPr>
        <w:t>!  (</w:t>
      </w:r>
      <w:proofErr w:type="gramStart"/>
      <w:r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>de</w:t>
      </w:r>
      <w:proofErr w:type="gramEnd"/>
      <w:r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 xml:space="preserve"> style </w:t>
      </w:r>
      <w:proofErr w:type="spellStart"/>
      <w:r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>Staedtler</w:t>
      </w:r>
      <w:proofErr w:type="spellEnd"/>
      <w:r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>- modèle mars 556</w:t>
      </w:r>
      <w:r w:rsidRPr="001A116E">
        <w:rPr>
          <w:rFonts w:ascii="Arial Narrow" w:hAnsi="Arial Narrow"/>
          <w:sz w:val="22"/>
          <w:szCs w:val="22"/>
          <w:lang w:val="fr-CA"/>
        </w:rPr>
        <w:t>);</w:t>
      </w:r>
    </w:p>
    <w:p w14:paraId="6DAF59B7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étui à crayons;</w:t>
      </w:r>
    </w:p>
    <w:p w14:paraId="7B11BBE9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gomme à effacer;</w:t>
      </w:r>
    </w:p>
    <w:p w14:paraId="7262D25A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ruban blanc correcteur;</w:t>
      </w:r>
    </w:p>
    <w:p w14:paraId="542CB883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chiffon (carré de tissu approx. 15cm.x 15cm.);</w:t>
      </w:r>
    </w:p>
    <w:p w14:paraId="52AF5022" w14:textId="70D6700D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2 surligneurs (couleurs au choix);</w:t>
      </w:r>
    </w:p>
    <w:p w14:paraId="36A0E0EC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2 stylos rouges;</w:t>
      </w:r>
    </w:p>
    <w:p w14:paraId="6D959FA0" w14:textId="6A059C2A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stylo bleu (ou autre couleur);</w:t>
      </w:r>
    </w:p>
    <w:p w14:paraId="2AA1FA53" w14:textId="77777777" w:rsidR="003441D6" w:rsidRPr="001A116E" w:rsidRDefault="003441D6" w:rsidP="00BF5D24">
      <w:pPr>
        <w:numPr>
          <w:ilvl w:val="0"/>
          <w:numId w:val="1"/>
        </w:numPr>
        <w:ind w:left="567" w:right="-710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 xml:space="preserve">1 ensemble de crayons de style </w:t>
      </w:r>
      <w:proofErr w:type="spellStart"/>
      <w:r w:rsidRPr="001A116E">
        <w:rPr>
          <w:rFonts w:ascii="Arial Narrow" w:hAnsi="Arial Narrow"/>
          <w:sz w:val="22"/>
          <w:szCs w:val="22"/>
          <w:lang w:val="fr-CA"/>
        </w:rPr>
        <w:t>Lyra</w:t>
      </w:r>
      <w:proofErr w:type="spellEnd"/>
      <w:r w:rsidRPr="001A116E">
        <w:rPr>
          <w:rFonts w:ascii="Arial Narrow" w:hAnsi="Arial Narrow"/>
          <w:sz w:val="22"/>
          <w:szCs w:val="22"/>
          <w:lang w:val="fr-CA"/>
        </w:rPr>
        <w:t xml:space="preserve"> pointe régulière (12 couleurs au minimum) </w:t>
      </w:r>
      <w:r w:rsidRPr="001A116E">
        <w:rPr>
          <w:rFonts w:ascii="Arial Narrow" w:hAnsi="Arial Narrow"/>
          <w:sz w:val="22"/>
          <w:szCs w:val="22"/>
          <w:u w:val="single"/>
          <w:lang w:val="fr-CA"/>
        </w:rPr>
        <w:t>TRÈS IMPORTANT,</w:t>
      </w:r>
    </w:p>
    <w:p w14:paraId="230D110E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2 plumes pour la calligraphie (pointe fine et moyenne);</w:t>
      </w:r>
    </w:p>
    <w:p w14:paraId="475403D4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2 effaceurs d’encre;</w:t>
      </w:r>
    </w:p>
    <w:p w14:paraId="7D23A943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12 cartouches d’encre de rechange;</w:t>
      </w:r>
    </w:p>
    <w:p w14:paraId="5C2179F5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paire de ciseaux à pointe fine;</w:t>
      </w:r>
    </w:p>
    <w:p w14:paraId="0B508758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bâton de colle;</w:t>
      </w:r>
    </w:p>
    <w:p w14:paraId="2B64FE8E" w14:textId="36EAB0F0" w:rsidR="003441D6" w:rsidRPr="001A116E" w:rsidRDefault="00003C8C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3</w:t>
      </w:r>
      <w:r w:rsidR="003441D6" w:rsidRPr="001A116E">
        <w:rPr>
          <w:rFonts w:ascii="Arial Narrow" w:hAnsi="Arial Narrow"/>
          <w:sz w:val="22"/>
          <w:szCs w:val="22"/>
          <w:lang w:val="fr-CA"/>
        </w:rPr>
        <w:t xml:space="preserve"> cartables de 1 pouce;</w:t>
      </w:r>
    </w:p>
    <w:p w14:paraId="5C866148" w14:textId="10AF82DA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6 cahiers de type Canada;</w:t>
      </w:r>
    </w:p>
    <w:p w14:paraId="2A4EDCE0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50 protèges feuilles;</w:t>
      </w:r>
    </w:p>
    <w:p w14:paraId="2E7C4F6C" w14:textId="77777777" w:rsidR="003441D6" w:rsidRPr="001A116E" w:rsidRDefault="003441D6" w:rsidP="00BF5D24">
      <w:pPr>
        <w:numPr>
          <w:ilvl w:val="0"/>
          <w:numId w:val="1"/>
        </w:num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>1 boîte de crayons de plomb (HB);</w:t>
      </w:r>
    </w:p>
    <w:p w14:paraId="7A469D6D" w14:textId="75EA3BD6" w:rsidR="003441D6" w:rsidRPr="001A116E" w:rsidRDefault="00E474D9" w:rsidP="001A116E">
      <w:pPr>
        <w:numPr>
          <w:ilvl w:val="0"/>
          <w:numId w:val="1"/>
        </w:numPr>
        <w:ind w:left="567"/>
        <w:rPr>
          <w:rFonts w:ascii="Arial Narrow" w:hAnsi="Arial Narrow"/>
          <w:sz w:val="24"/>
          <w:lang w:val="fr-CA"/>
        </w:rPr>
      </w:pPr>
      <w:r w:rsidRPr="008C6EDB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1C9B9" wp14:editId="28DE3537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6174000" cy="1616400"/>
                <wp:effectExtent l="0" t="0" r="1778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16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E44F" w14:textId="77777777" w:rsidR="00081388" w:rsidRPr="00B91E66" w:rsidRDefault="00081388" w:rsidP="0008138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91E66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NOTES IMPORTANTES</w:t>
                            </w:r>
                          </w:p>
                          <w:p w14:paraId="176176E7" w14:textId="77777777" w:rsidR="00081388" w:rsidRPr="00B91E66" w:rsidRDefault="00081388" w:rsidP="0008138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11B4B58" w14:textId="77777777" w:rsidR="00081388" w:rsidRPr="00B91E66" w:rsidRDefault="00081388" w:rsidP="00081388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91E66">
                              <w:rPr>
                                <w:sz w:val="22"/>
                                <w:szCs w:val="22"/>
                                <w:lang w:val="fr-CA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5F263720" w14:textId="77777777" w:rsidR="00081388" w:rsidRPr="00B91E66" w:rsidRDefault="00081388" w:rsidP="00081388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81D9D64" w14:textId="77777777" w:rsidR="00081388" w:rsidRPr="00B91E66" w:rsidRDefault="00081388" w:rsidP="00081388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91E66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032BEC35" w14:textId="77777777" w:rsidR="00081388" w:rsidRPr="00B91E66" w:rsidRDefault="00081388" w:rsidP="00081388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7116FCA" w14:textId="77777777" w:rsidR="00081388" w:rsidRPr="00B91E66" w:rsidRDefault="00081388" w:rsidP="00081388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91E66">
                              <w:rPr>
                                <w:sz w:val="22"/>
                                <w:szCs w:val="22"/>
                                <w:lang w:val="fr-CA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C9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45pt;width:486.15pt;height:12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">
                <v:textbox>
                  <w:txbxContent>
                    <w:p w14:paraId="24B6E44F" w14:textId="77777777" w:rsidR="00081388" w:rsidRPr="00B91E66" w:rsidRDefault="00081388" w:rsidP="0008138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B91E66">
                        <w:rPr>
                          <w:b/>
                          <w:sz w:val="22"/>
                          <w:szCs w:val="22"/>
                          <w:lang w:val="fr-CA"/>
                        </w:rPr>
                        <w:t>NOTES IMPORTANTES</w:t>
                      </w:r>
                    </w:p>
                    <w:p w14:paraId="176176E7" w14:textId="77777777" w:rsidR="00081388" w:rsidRPr="00B91E66" w:rsidRDefault="00081388" w:rsidP="0008138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111B4B58" w14:textId="77777777" w:rsidR="00081388" w:rsidRPr="00B91E66" w:rsidRDefault="00081388" w:rsidP="00081388">
                      <w:pPr>
                        <w:shd w:val="clear" w:color="auto" w:fill="D9D9D9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B91E66">
                        <w:rPr>
                          <w:sz w:val="22"/>
                          <w:szCs w:val="22"/>
                          <w:lang w:val="fr-CA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5F263720" w14:textId="77777777" w:rsidR="00081388" w:rsidRPr="00B91E66" w:rsidRDefault="00081388" w:rsidP="00081388">
                      <w:pPr>
                        <w:shd w:val="clear" w:color="auto" w:fill="D9D9D9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581D9D64" w14:textId="77777777" w:rsidR="00081388" w:rsidRPr="00B91E66" w:rsidRDefault="00081388" w:rsidP="00081388">
                      <w:pPr>
                        <w:shd w:val="clear" w:color="auto" w:fill="D9D9D9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B91E66">
                        <w:rPr>
                          <w:sz w:val="22"/>
                          <w:szCs w:val="22"/>
                          <w:lang w:val="fr-CA"/>
                        </w:rP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032BEC35" w14:textId="77777777" w:rsidR="00081388" w:rsidRPr="00B91E66" w:rsidRDefault="00081388" w:rsidP="00081388">
                      <w:pPr>
                        <w:shd w:val="clear" w:color="auto" w:fill="D9D9D9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47116FCA" w14:textId="77777777" w:rsidR="00081388" w:rsidRPr="00B91E66" w:rsidRDefault="00081388" w:rsidP="00081388">
                      <w:pPr>
                        <w:shd w:val="clear" w:color="auto" w:fill="D9D9D9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B91E66">
                        <w:rPr>
                          <w:sz w:val="22"/>
                          <w:szCs w:val="22"/>
                          <w:lang w:val="fr-CA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1D6" w:rsidRPr="001A116E">
        <w:rPr>
          <w:rFonts w:ascii="Arial Narrow" w:hAnsi="Arial Narrow"/>
          <w:sz w:val="22"/>
          <w:szCs w:val="22"/>
          <w:lang w:val="fr-CA"/>
        </w:rPr>
        <w:t xml:space="preserve">1 crayon feutre noir permanent, </w:t>
      </w:r>
      <w:r w:rsidR="003441D6"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>pointe très fine</w:t>
      </w:r>
      <w:r w:rsidR="003441D6" w:rsidRPr="001A116E">
        <w:rPr>
          <w:rFonts w:ascii="Arial Narrow" w:hAnsi="Arial Narrow"/>
          <w:b/>
          <w:bCs/>
          <w:sz w:val="22"/>
          <w:szCs w:val="22"/>
          <w:lang w:val="fr-CA"/>
        </w:rPr>
        <w:t xml:space="preserve"> </w:t>
      </w:r>
      <w:r w:rsidR="003441D6" w:rsidRPr="001A116E">
        <w:rPr>
          <w:rFonts w:ascii="Arial Narrow" w:hAnsi="Arial Narrow"/>
          <w:sz w:val="22"/>
          <w:szCs w:val="22"/>
          <w:lang w:val="fr-CA"/>
        </w:rPr>
        <w:t>(</w:t>
      </w:r>
      <w:r w:rsidR="003441D6" w:rsidRPr="00003C8C">
        <w:rPr>
          <w:rFonts w:ascii="Arial Narrow" w:hAnsi="Arial Narrow"/>
          <w:b/>
          <w:bCs/>
          <w:sz w:val="22"/>
          <w:szCs w:val="22"/>
          <w:u w:val="single"/>
          <w:lang w:val="fr-CA"/>
        </w:rPr>
        <w:t>0.05</w:t>
      </w:r>
      <w:r w:rsidR="003441D6" w:rsidRPr="001A116E">
        <w:rPr>
          <w:rFonts w:ascii="Arial Narrow" w:hAnsi="Arial Narrow"/>
          <w:sz w:val="22"/>
          <w:szCs w:val="22"/>
          <w:lang w:val="fr-CA"/>
        </w:rPr>
        <w:t xml:space="preserve"> et non pas 0.5)</w:t>
      </w:r>
    </w:p>
    <w:p w14:paraId="13FA052C" w14:textId="2790399E" w:rsidR="003441D6" w:rsidRPr="001A116E" w:rsidRDefault="003441D6" w:rsidP="001A116E">
      <w:p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 xml:space="preserve">Pour assurer le respect du matériel de chacun, les prêts entre les </w:t>
      </w:r>
      <w:r w:rsidRPr="001A116E">
        <w:rPr>
          <w:rFonts w:ascii="Arial Narrow" w:hAnsi="Arial Narrow"/>
          <w:sz w:val="22"/>
          <w:szCs w:val="22"/>
          <w:lang w:val="fr-CA"/>
        </w:rPr>
        <w:br/>
        <w:t>élèves ne sont pas souhaitables. Il importe donc que votre enfant ait son matériel scolaire pour</w:t>
      </w:r>
      <w:r w:rsidRPr="001A116E">
        <w:rPr>
          <w:rFonts w:ascii="Arial Narrow" w:hAnsi="Arial Narrow"/>
          <w:sz w:val="22"/>
          <w:szCs w:val="22"/>
          <w:lang w:val="fr-CA"/>
        </w:rPr>
        <w:br/>
        <w:t>le début des classes</w:t>
      </w:r>
      <w:r w:rsidR="00081388" w:rsidRPr="001A116E">
        <w:rPr>
          <w:rFonts w:ascii="Arial Narrow" w:hAnsi="Arial Narrow"/>
          <w:sz w:val="22"/>
          <w:szCs w:val="22"/>
          <w:lang w:val="fr-CA"/>
        </w:rPr>
        <w:t>.</w:t>
      </w:r>
    </w:p>
    <w:p w14:paraId="79A5326A" w14:textId="77777777" w:rsidR="003441D6" w:rsidRPr="001A116E" w:rsidRDefault="003441D6" w:rsidP="00BF5D24">
      <w:pPr>
        <w:ind w:left="567"/>
        <w:rPr>
          <w:rFonts w:ascii="Arial Narrow" w:hAnsi="Arial Narrow"/>
          <w:sz w:val="22"/>
          <w:szCs w:val="22"/>
          <w:lang w:val="fr-CA"/>
        </w:rPr>
      </w:pPr>
      <w:r w:rsidRPr="001A116E">
        <w:rPr>
          <w:rFonts w:ascii="Arial Narrow" w:hAnsi="Arial Narrow"/>
          <w:sz w:val="22"/>
          <w:szCs w:val="22"/>
          <w:lang w:val="fr-CA"/>
        </w:rPr>
        <w:t xml:space="preserve">Il est aussi fortement recommandé que chaque élève ait à la maison ses outils de référence pour le français (Bescherelle, dictionnaire, Eureka, dictionnaire de synonymes, </w:t>
      </w:r>
      <w:proofErr w:type="spellStart"/>
      <w:r w:rsidRPr="001A116E">
        <w:rPr>
          <w:rFonts w:ascii="Arial Narrow" w:hAnsi="Arial Narrow"/>
          <w:sz w:val="22"/>
          <w:szCs w:val="22"/>
          <w:lang w:val="fr-CA"/>
        </w:rPr>
        <w:t>etc</w:t>
      </w:r>
      <w:proofErr w:type="spellEnd"/>
      <w:r w:rsidRPr="001A116E">
        <w:rPr>
          <w:rFonts w:ascii="Arial Narrow" w:hAnsi="Arial Narrow"/>
          <w:sz w:val="22"/>
          <w:szCs w:val="22"/>
          <w:lang w:val="fr-CA"/>
        </w:rPr>
        <w:t>).</w:t>
      </w:r>
    </w:p>
    <w:p w14:paraId="028EADF0" w14:textId="2AA548A8" w:rsidR="003441D6" w:rsidRDefault="003441D6" w:rsidP="00BF5D24">
      <w:pPr>
        <w:ind w:left="567"/>
        <w:rPr>
          <w:rFonts w:ascii="Arial Narrow" w:hAnsi="Arial Narrow"/>
          <w:b/>
          <w:sz w:val="24"/>
          <w:lang w:val="fr-CA"/>
        </w:rPr>
      </w:pPr>
    </w:p>
    <w:p w14:paraId="4A9FF601" w14:textId="1AEFC928" w:rsidR="00BF5D24" w:rsidRPr="00B12E2F" w:rsidRDefault="00B12E2F" w:rsidP="00BF5D24">
      <w:pPr>
        <w:ind w:left="567"/>
        <w:rPr>
          <w:rFonts w:ascii="Arial Narrow" w:hAnsi="Arial Narrow"/>
          <w:b/>
          <w:i/>
          <w:iCs/>
          <w:sz w:val="24"/>
          <w:lang w:val="fr-CA"/>
        </w:rPr>
      </w:pPr>
      <w:r w:rsidRPr="00B12E2F">
        <w:rPr>
          <w:rFonts w:ascii="Arial Narrow" w:hAnsi="Arial Narrow"/>
          <w:b/>
          <w:i/>
          <w:iCs/>
          <w:sz w:val="24"/>
          <w:lang w:val="fr-CA"/>
        </w:rPr>
        <w:t xml:space="preserve">Mme </w:t>
      </w:r>
      <w:r w:rsidR="00561090">
        <w:rPr>
          <w:rFonts w:ascii="Arial Narrow" w:hAnsi="Arial Narrow"/>
          <w:b/>
          <w:i/>
          <w:iCs/>
          <w:sz w:val="24"/>
          <w:lang w:val="fr-CA"/>
        </w:rPr>
        <w:t>Martine</w:t>
      </w:r>
    </w:p>
    <w:p w14:paraId="297BC294" w14:textId="24A217F3" w:rsidR="00BF5D24" w:rsidRPr="00BF5D24" w:rsidRDefault="00BF5D24" w:rsidP="00BF5D24">
      <w:pPr>
        <w:ind w:left="567"/>
        <w:rPr>
          <w:rFonts w:ascii="Arial Narrow" w:hAnsi="Arial Narrow"/>
          <w:sz w:val="24"/>
          <w:lang w:val="fr-CA"/>
        </w:rPr>
      </w:pPr>
      <w:r w:rsidRPr="00BF5D24">
        <w:rPr>
          <w:rFonts w:ascii="Arial Narrow" w:hAnsi="Arial Narrow"/>
          <w:sz w:val="24"/>
          <w:lang w:val="fr-CA"/>
        </w:rPr>
        <w:t xml:space="preserve">Titulaire de </w:t>
      </w:r>
      <w:r w:rsidR="00B12E2F">
        <w:rPr>
          <w:rFonts w:ascii="Arial Narrow" w:hAnsi="Arial Narrow"/>
          <w:sz w:val="24"/>
          <w:lang w:val="fr-CA"/>
        </w:rPr>
        <w:t>secondaire 2</w:t>
      </w:r>
    </w:p>
    <w:sectPr w:rsidR="00BF5D24" w:rsidRPr="00BF5D24" w:rsidSect="001A116E">
      <w:pgSz w:w="12240" w:h="15840" w:code="1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15D4"/>
    <w:multiLevelType w:val="hybridMultilevel"/>
    <w:tmpl w:val="3B78CE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53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D6"/>
    <w:rsid w:val="00003C8C"/>
    <w:rsid w:val="00081388"/>
    <w:rsid w:val="000B1E80"/>
    <w:rsid w:val="000B70D6"/>
    <w:rsid w:val="001A116E"/>
    <w:rsid w:val="001E7279"/>
    <w:rsid w:val="003441D6"/>
    <w:rsid w:val="004D6CBE"/>
    <w:rsid w:val="0051486F"/>
    <w:rsid w:val="00561090"/>
    <w:rsid w:val="006228DA"/>
    <w:rsid w:val="00857736"/>
    <w:rsid w:val="00B12E2F"/>
    <w:rsid w:val="00B91E66"/>
    <w:rsid w:val="00BF5D24"/>
    <w:rsid w:val="00D67DAB"/>
    <w:rsid w:val="00E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48C1"/>
  <w15:chartTrackingRefBased/>
  <w15:docId w15:val="{C3F320D3-D5C0-4CBB-ACF8-CFD3165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fr-FR"/>
    </w:rPr>
  </w:style>
  <w:style w:type="paragraph" w:styleId="Titre1">
    <w:name w:val="heading 1"/>
    <w:basedOn w:val="Normal"/>
    <w:next w:val="Normal"/>
    <w:link w:val="Titre1Car"/>
    <w:qFormat/>
    <w:rsid w:val="003441D6"/>
    <w:pPr>
      <w:keepNext/>
      <w:outlineLvl w:val="0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1D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3441D6"/>
    <w:pPr>
      <w:jc w:val="center"/>
    </w:pPr>
    <w:rPr>
      <w:b/>
      <w:sz w:val="28"/>
      <w:lang w:val="fr-CA"/>
    </w:rPr>
  </w:style>
  <w:style w:type="character" w:customStyle="1" w:styleId="TitreCar">
    <w:name w:val="Titre Car"/>
    <w:basedOn w:val="Policepardfaut"/>
    <w:link w:val="Titre"/>
    <w:rsid w:val="003441D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813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3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88"/>
    <w:rPr>
      <w:rFonts w:ascii="Segoe UI" w:eastAsia="Times New Roman" w:hAnsi="Segoe UI" w:cs="Segoe UI"/>
      <w:sz w:val="18"/>
      <w:szCs w:val="18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 Martine</dc:creator>
  <cp:keywords/>
  <dc:description/>
  <cp:lastModifiedBy>Marie-Josée Veillette Gosselin</cp:lastModifiedBy>
  <cp:revision>3</cp:revision>
  <cp:lastPrinted>2021-06-23T15:23:00Z</cp:lastPrinted>
  <dcterms:created xsi:type="dcterms:W3CDTF">2023-06-05T22:29:00Z</dcterms:created>
  <dcterms:modified xsi:type="dcterms:W3CDTF">2023-06-19T15:08:00Z</dcterms:modified>
</cp:coreProperties>
</file>