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45E2" w14:textId="77777777" w:rsidR="000B19E0" w:rsidRPr="00712353" w:rsidRDefault="000B19E0" w:rsidP="00F5383C">
      <w:pPr>
        <w:jc w:val="center"/>
        <w:rPr>
          <w:rFonts w:ascii="Arial Narrow" w:hAnsi="Arial Narrow" w:cs="Arial"/>
          <w:b/>
          <w:bCs/>
          <w:sz w:val="22"/>
          <w:szCs w:val="22"/>
        </w:rPr>
      </w:pPr>
    </w:p>
    <w:p w14:paraId="7E2ACA23" w14:textId="77777777" w:rsidR="000B19E0" w:rsidRPr="00712353" w:rsidRDefault="000B19E0" w:rsidP="00F5383C">
      <w:pPr>
        <w:jc w:val="center"/>
        <w:rPr>
          <w:rFonts w:ascii="Arial Narrow" w:hAnsi="Arial Narrow" w:cs="Arial"/>
          <w:b/>
          <w:bCs/>
          <w:sz w:val="22"/>
          <w:szCs w:val="22"/>
        </w:rPr>
      </w:pPr>
    </w:p>
    <w:p w14:paraId="4A999527" w14:textId="77777777" w:rsidR="00F5383C" w:rsidRPr="00712353" w:rsidRDefault="00F5383C" w:rsidP="00F5383C">
      <w:pPr>
        <w:jc w:val="center"/>
        <w:rPr>
          <w:rFonts w:ascii="Arial Narrow" w:hAnsi="Arial Narrow" w:cs="Arial"/>
          <w:sz w:val="22"/>
          <w:szCs w:val="22"/>
        </w:rPr>
      </w:pPr>
      <w:r w:rsidRPr="00712353">
        <w:rPr>
          <w:rFonts w:ascii="Arial Narrow" w:hAnsi="Arial Narrow" w:cs="Arial"/>
          <w:b/>
          <w:bCs/>
          <w:sz w:val="22"/>
          <w:szCs w:val="22"/>
        </w:rPr>
        <w:t>RÉUNION DU CONSEIL D’ÉTABLISSEMENT</w:t>
      </w:r>
    </w:p>
    <w:p w14:paraId="00FBDD80" w14:textId="5D7E832D" w:rsidR="00F5383C" w:rsidRPr="00712353" w:rsidRDefault="00F5383C" w:rsidP="00F5383C">
      <w:pPr>
        <w:pStyle w:val="Titre2"/>
        <w:rPr>
          <w:rFonts w:ascii="Arial Narrow" w:hAnsi="Arial Narrow"/>
          <w:sz w:val="22"/>
          <w:szCs w:val="22"/>
        </w:rPr>
      </w:pPr>
      <w:r w:rsidRPr="00712353">
        <w:rPr>
          <w:rFonts w:ascii="Arial Narrow" w:hAnsi="Arial Narrow"/>
          <w:sz w:val="22"/>
          <w:szCs w:val="22"/>
        </w:rPr>
        <w:t xml:space="preserve">Mardi </w:t>
      </w:r>
      <w:r w:rsidR="00F9326B">
        <w:rPr>
          <w:rFonts w:ascii="Arial Narrow" w:hAnsi="Arial Narrow"/>
          <w:sz w:val="22"/>
          <w:szCs w:val="22"/>
        </w:rPr>
        <w:t>1</w:t>
      </w:r>
      <w:r w:rsidR="00F9326B" w:rsidRPr="00F9326B">
        <w:rPr>
          <w:rFonts w:ascii="Arial Narrow" w:hAnsi="Arial Narrow"/>
          <w:sz w:val="22"/>
          <w:szCs w:val="22"/>
          <w:vertAlign w:val="superscript"/>
        </w:rPr>
        <w:t>er</w:t>
      </w:r>
      <w:r w:rsidR="00F9326B">
        <w:rPr>
          <w:rFonts w:ascii="Arial Narrow" w:hAnsi="Arial Narrow"/>
          <w:sz w:val="22"/>
          <w:szCs w:val="22"/>
        </w:rPr>
        <w:t xml:space="preserve"> f</w:t>
      </w:r>
      <w:r w:rsidR="00F9326B" w:rsidRPr="00F9326B">
        <w:rPr>
          <w:rFonts w:ascii="Arial Narrow" w:hAnsi="Arial Narrow"/>
          <w:sz w:val="22"/>
          <w:szCs w:val="22"/>
        </w:rPr>
        <w:t>évrier</w:t>
      </w:r>
      <w:r w:rsidRPr="00712353">
        <w:rPr>
          <w:rFonts w:ascii="Arial Narrow" w:hAnsi="Arial Narrow"/>
          <w:sz w:val="22"/>
          <w:szCs w:val="22"/>
          <w:lang w:val="fr-FR"/>
        </w:rPr>
        <w:t xml:space="preserve"> 202</w:t>
      </w:r>
      <w:r w:rsidR="00F9326B">
        <w:rPr>
          <w:rFonts w:ascii="Arial Narrow" w:hAnsi="Arial Narrow"/>
          <w:sz w:val="22"/>
          <w:szCs w:val="22"/>
          <w:lang w:val="fr-FR"/>
        </w:rPr>
        <w:t>2</w:t>
      </w:r>
      <w:r w:rsidRPr="00712353">
        <w:rPr>
          <w:rFonts w:ascii="Arial Narrow" w:hAnsi="Arial Narrow"/>
          <w:sz w:val="22"/>
          <w:szCs w:val="22"/>
        </w:rPr>
        <w:t xml:space="preserve"> 18h30</w:t>
      </w:r>
    </w:p>
    <w:p w14:paraId="596D334B" w14:textId="77777777" w:rsidR="00F5383C" w:rsidRPr="00712353" w:rsidRDefault="00F5383C" w:rsidP="00F5383C">
      <w:pPr>
        <w:pStyle w:val="En-tte"/>
        <w:tabs>
          <w:tab w:val="left" w:pos="708"/>
        </w:tabs>
        <w:jc w:val="center"/>
        <w:rPr>
          <w:rFonts w:ascii="Arial Narrow" w:hAnsi="Arial Narrow" w:cs="Arial"/>
          <w:sz w:val="22"/>
          <w:szCs w:val="22"/>
        </w:rPr>
      </w:pPr>
    </w:p>
    <w:p w14:paraId="4D559C23" w14:textId="77777777" w:rsidR="00F5383C" w:rsidRPr="00712353" w:rsidRDefault="00F5383C" w:rsidP="00F5383C">
      <w:pPr>
        <w:pStyle w:val="En-tte"/>
        <w:tabs>
          <w:tab w:val="left" w:pos="708"/>
        </w:tabs>
        <w:jc w:val="center"/>
        <w:rPr>
          <w:rFonts w:ascii="Arial Narrow" w:hAnsi="Arial Narrow" w:cs="Arial"/>
          <w:sz w:val="22"/>
          <w:szCs w:val="22"/>
        </w:rPr>
      </w:pPr>
    </w:p>
    <w:p w14:paraId="6853D27D" w14:textId="77777777" w:rsidR="00F5383C" w:rsidRPr="00712353" w:rsidRDefault="00F5383C" w:rsidP="00F5383C">
      <w:pPr>
        <w:rPr>
          <w:rFonts w:ascii="Arial Narrow" w:hAnsi="Arial Narrow" w:cs="Arial"/>
          <w:b/>
          <w:bCs/>
          <w:sz w:val="22"/>
          <w:szCs w:val="22"/>
        </w:rPr>
      </w:pPr>
      <w:r w:rsidRPr="00712353">
        <w:rPr>
          <w:rFonts w:ascii="Arial Narrow" w:hAnsi="Arial Narrow" w:cs="Arial"/>
          <w:b/>
          <w:bCs/>
          <w:sz w:val="22"/>
          <w:szCs w:val="22"/>
        </w:rPr>
        <w:t xml:space="preserve">Étaient présents : </w:t>
      </w:r>
    </w:p>
    <w:p w14:paraId="70ECF488" w14:textId="6338C652" w:rsidR="00DA6A3E" w:rsidRPr="00712353" w:rsidRDefault="00F5383C" w:rsidP="00DA6A3E">
      <w:pPr>
        <w:rPr>
          <w:rFonts w:ascii="Arial Narrow" w:hAnsi="Arial Narrow" w:cs="Arial"/>
          <w:sz w:val="22"/>
          <w:szCs w:val="22"/>
        </w:rPr>
      </w:pPr>
      <w:r w:rsidRPr="00712353">
        <w:rPr>
          <w:rFonts w:ascii="Arial Narrow" w:hAnsi="Arial Narrow" w:cs="Arial"/>
          <w:sz w:val="22"/>
          <w:szCs w:val="22"/>
        </w:rPr>
        <w:t>Amélie Martin-Caya, directrice; Josée Glaude, orthopédagogue;</w:t>
      </w:r>
      <w:r w:rsidR="00AD5848" w:rsidRPr="00712353">
        <w:rPr>
          <w:rFonts w:ascii="Arial Narrow" w:hAnsi="Arial Narrow" w:cs="Arial"/>
          <w:sz w:val="22"/>
          <w:szCs w:val="22"/>
        </w:rPr>
        <w:t xml:space="preserve"> </w:t>
      </w:r>
      <w:r w:rsidR="005E1A56" w:rsidRPr="00712353">
        <w:rPr>
          <w:rFonts w:ascii="Arial Narrow" w:hAnsi="Arial Narrow" w:cs="Arial"/>
          <w:sz w:val="22"/>
          <w:szCs w:val="22"/>
        </w:rPr>
        <w:t>Yasmina</w:t>
      </w:r>
      <w:r w:rsidR="00AD5848" w:rsidRPr="00712353">
        <w:rPr>
          <w:rFonts w:ascii="Arial Narrow" w:hAnsi="Arial Narrow" w:cs="Arial"/>
          <w:sz w:val="22"/>
          <w:szCs w:val="22"/>
        </w:rPr>
        <w:t xml:space="preserve"> Cheballah</w:t>
      </w:r>
      <w:r w:rsidRPr="00712353">
        <w:rPr>
          <w:rFonts w:ascii="Arial Narrow" w:hAnsi="Arial Narrow" w:cs="Arial"/>
          <w:sz w:val="22"/>
          <w:szCs w:val="22"/>
        </w:rPr>
        <w:t>, technicienne-responsable du service de garde (SDG);</w:t>
      </w:r>
      <w:r w:rsidR="00AD5848" w:rsidRPr="00712353">
        <w:rPr>
          <w:rFonts w:ascii="Arial Narrow" w:hAnsi="Arial Narrow" w:cs="Arial"/>
          <w:sz w:val="22"/>
          <w:szCs w:val="22"/>
        </w:rPr>
        <w:t xml:space="preserve"> Sonia Gendron, enseignante; Karine Scalabrini, enseignante; </w:t>
      </w:r>
      <w:r w:rsidR="00734236" w:rsidRPr="00712353">
        <w:rPr>
          <w:rFonts w:ascii="Arial Narrow" w:hAnsi="Arial Narrow" w:cs="Arial"/>
          <w:sz w:val="22"/>
          <w:szCs w:val="22"/>
        </w:rPr>
        <w:t>Jean-Francois Hamel</w:t>
      </w:r>
      <w:r w:rsidR="00734236">
        <w:rPr>
          <w:rFonts w:ascii="Arial Narrow" w:hAnsi="Arial Narrow" w:cs="Arial"/>
          <w:sz w:val="22"/>
          <w:szCs w:val="22"/>
        </w:rPr>
        <w:t>, parent;</w:t>
      </w:r>
      <w:r w:rsidR="00734236" w:rsidRPr="00712353">
        <w:rPr>
          <w:rFonts w:ascii="Arial Narrow" w:hAnsi="Arial Narrow" w:cs="Arial"/>
          <w:sz w:val="22"/>
          <w:szCs w:val="22"/>
        </w:rPr>
        <w:t xml:space="preserve"> </w:t>
      </w:r>
      <w:r w:rsidR="00AD5848" w:rsidRPr="00712353">
        <w:rPr>
          <w:rFonts w:ascii="Arial Narrow" w:hAnsi="Arial Narrow" w:cs="Arial"/>
          <w:sz w:val="22"/>
          <w:szCs w:val="22"/>
        </w:rPr>
        <w:t>Myrianne Chailler</w:t>
      </w:r>
      <w:r w:rsidRPr="00712353">
        <w:rPr>
          <w:rFonts w:ascii="Arial Narrow" w:hAnsi="Arial Narrow" w:cs="Arial"/>
          <w:sz w:val="22"/>
          <w:szCs w:val="22"/>
        </w:rPr>
        <w:t xml:space="preserve">, parent; </w:t>
      </w:r>
      <w:r w:rsidR="00BD5D07" w:rsidRPr="00712353">
        <w:rPr>
          <w:rFonts w:ascii="Arial Narrow" w:hAnsi="Arial Narrow" w:cs="Arial"/>
          <w:sz w:val="22"/>
          <w:szCs w:val="22"/>
        </w:rPr>
        <w:t xml:space="preserve">Olivier Martineau, parent; </w:t>
      </w:r>
      <w:r w:rsidR="00734236" w:rsidRPr="00712353">
        <w:rPr>
          <w:rFonts w:ascii="Arial Narrow" w:hAnsi="Arial Narrow" w:cs="Arial"/>
          <w:sz w:val="22"/>
          <w:szCs w:val="22"/>
        </w:rPr>
        <w:t>Amélie Boi</w:t>
      </w:r>
      <w:r w:rsidR="00C14E13">
        <w:rPr>
          <w:rFonts w:ascii="Arial Narrow" w:hAnsi="Arial Narrow" w:cs="Arial"/>
          <w:sz w:val="22"/>
          <w:szCs w:val="22"/>
        </w:rPr>
        <w:t>ssonneau</w:t>
      </w:r>
      <w:r w:rsidR="00734236">
        <w:rPr>
          <w:rFonts w:ascii="Arial Narrow" w:hAnsi="Arial Narrow" w:cs="Arial"/>
          <w:sz w:val="22"/>
          <w:szCs w:val="22"/>
        </w:rPr>
        <w:t>, parent;</w:t>
      </w:r>
      <w:r w:rsidR="00734236" w:rsidRPr="00712353">
        <w:rPr>
          <w:rFonts w:ascii="Arial Narrow" w:hAnsi="Arial Narrow" w:cs="Arial"/>
          <w:sz w:val="22"/>
          <w:szCs w:val="22"/>
        </w:rPr>
        <w:t xml:space="preserve"> </w:t>
      </w:r>
      <w:r w:rsidR="00DA6A3E" w:rsidRPr="00712353">
        <w:rPr>
          <w:rFonts w:ascii="Arial Narrow" w:hAnsi="Arial Narrow" w:cs="Arial"/>
          <w:sz w:val="22"/>
          <w:szCs w:val="22"/>
        </w:rPr>
        <w:t>Marie-Eve Rouleau, parent</w:t>
      </w:r>
    </w:p>
    <w:p w14:paraId="65AA48DA" w14:textId="1A1210A7" w:rsidR="00712353" w:rsidRDefault="00712353" w:rsidP="00F5383C">
      <w:pPr>
        <w:rPr>
          <w:rFonts w:ascii="Arial Narrow" w:hAnsi="Arial Narrow" w:cs="Arial"/>
          <w:sz w:val="22"/>
          <w:szCs w:val="22"/>
        </w:rPr>
      </w:pPr>
    </w:p>
    <w:p w14:paraId="2CF94B37" w14:textId="60A52301" w:rsidR="0012606A" w:rsidRPr="00712353" w:rsidRDefault="0012606A" w:rsidP="00F5383C">
      <w:pPr>
        <w:rPr>
          <w:rFonts w:ascii="Arial Narrow" w:hAnsi="Arial Narrow" w:cs="Arial"/>
          <w:sz w:val="22"/>
          <w:szCs w:val="22"/>
        </w:rPr>
      </w:pPr>
      <w:r w:rsidRPr="00712353">
        <w:rPr>
          <w:rFonts w:ascii="Arial Narrow" w:hAnsi="Arial Narrow" w:cs="Arial"/>
          <w:b/>
          <w:sz w:val="22"/>
          <w:szCs w:val="22"/>
        </w:rPr>
        <w:t>Absen</w:t>
      </w:r>
      <w:r w:rsidR="00DA6A3E">
        <w:rPr>
          <w:rFonts w:ascii="Arial Narrow" w:hAnsi="Arial Narrow" w:cs="Arial"/>
          <w:b/>
          <w:sz w:val="22"/>
          <w:szCs w:val="22"/>
        </w:rPr>
        <w:t>ts</w:t>
      </w:r>
      <w:r w:rsidRPr="00712353">
        <w:rPr>
          <w:rFonts w:ascii="Arial Narrow" w:hAnsi="Arial Narrow" w:cs="Arial"/>
          <w:sz w:val="22"/>
          <w:szCs w:val="22"/>
        </w:rPr>
        <w:t xml:space="preserve"> : </w:t>
      </w:r>
      <w:r w:rsidR="00734236" w:rsidRPr="00712353">
        <w:rPr>
          <w:rFonts w:ascii="Arial Narrow" w:hAnsi="Arial Narrow" w:cs="Arial"/>
          <w:sz w:val="22"/>
          <w:szCs w:val="22"/>
        </w:rPr>
        <w:t>Charlène Marion, parent</w:t>
      </w:r>
      <w:r w:rsidR="00F9326B">
        <w:rPr>
          <w:rFonts w:ascii="Arial Narrow" w:hAnsi="Arial Narrow" w:cs="Arial"/>
          <w:sz w:val="22"/>
          <w:szCs w:val="22"/>
        </w:rPr>
        <w:t xml:space="preserve">, </w:t>
      </w:r>
      <w:r w:rsidR="00F9326B" w:rsidRPr="00712353">
        <w:rPr>
          <w:rFonts w:ascii="Arial Narrow" w:hAnsi="Arial Narrow" w:cs="Arial"/>
          <w:sz w:val="22"/>
          <w:szCs w:val="22"/>
        </w:rPr>
        <w:t xml:space="preserve">Kim Langlois, enseignante; </w:t>
      </w:r>
      <w:r w:rsidR="00734236" w:rsidRPr="00712353">
        <w:rPr>
          <w:rFonts w:ascii="Arial Narrow" w:hAnsi="Arial Narrow" w:cs="Arial"/>
          <w:sz w:val="22"/>
          <w:szCs w:val="22"/>
        </w:rPr>
        <w:t xml:space="preserve"> </w:t>
      </w:r>
    </w:p>
    <w:p w14:paraId="22D1A608" w14:textId="77777777" w:rsidR="00F5383C" w:rsidRPr="00712353" w:rsidRDefault="00F5383C" w:rsidP="00F5383C">
      <w:pPr>
        <w:pStyle w:val="En-tte"/>
        <w:tabs>
          <w:tab w:val="left" w:pos="708"/>
        </w:tabs>
        <w:rPr>
          <w:rFonts w:ascii="Arial Narrow" w:hAnsi="Arial Narrow" w:cs="Arial"/>
          <w:sz w:val="22"/>
          <w:szCs w:val="22"/>
        </w:rPr>
      </w:pPr>
    </w:p>
    <w:p w14:paraId="5FDB4829" w14:textId="77777777" w:rsidR="00F5383C" w:rsidRPr="00712353" w:rsidRDefault="00F5383C" w:rsidP="00F5383C">
      <w:pPr>
        <w:pStyle w:val="Titre5"/>
        <w:rPr>
          <w:rFonts w:ascii="Arial Narrow" w:hAnsi="Arial Narrow"/>
          <w:sz w:val="28"/>
          <w:szCs w:val="28"/>
        </w:rPr>
      </w:pPr>
      <w:r w:rsidRPr="00712353">
        <w:rPr>
          <w:rFonts w:ascii="Arial Narrow" w:hAnsi="Arial Narrow"/>
          <w:sz w:val="28"/>
          <w:szCs w:val="28"/>
        </w:rPr>
        <w:t>Procès-verbal</w:t>
      </w:r>
    </w:p>
    <w:p w14:paraId="7A6C4321" w14:textId="77777777" w:rsidR="00F5383C" w:rsidRPr="00712353" w:rsidRDefault="00F5383C" w:rsidP="00F5383C">
      <w:pPr>
        <w:rPr>
          <w:rFonts w:ascii="Arial Narrow" w:hAnsi="Arial Narrow"/>
        </w:rPr>
      </w:pPr>
    </w:p>
    <w:p w14:paraId="68CE90B6" w14:textId="77777777" w:rsidR="00294A6B" w:rsidRPr="00712353" w:rsidRDefault="00294A6B" w:rsidP="00294A6B">
      <w:pPr>
        <w:widowControl w:val="0"/>
        <w:numPr>
          <w:ilvl w:val="0"/>
          <w:numId w:val="2"/>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PÉRIODE DE QUESTIONS DES VISITEURS</w:t>
      </w:r>
    </w:p>
    <w:p w14:paraId="57928BD4" w14:textId="77777777" w:rsidR="00294A6B" w:rsidRPr="00712353" w:rsidRDefault="00294A6B" w:rsidP="00294A6B">
      <w:pPr>
        <w:widowControl w:val="0"/>
        <w:autoSpaceDE w:val="0"/>
        <w:autoSpaceDN w:val="0"/>
        <w:adjustRightInd w:val="0"/>
        <w:spacing w:after="120"/>
        <w:ind w:left="690"/>
        <w:jc w:val="both"/>
        <w:rPr>
          <w:rFonts w:ascii="Arial Narrow" w:hAnsi="Arial Narrow" w:cs="Arial"/>
          <w:sz w:val="22"/>
          <w:szCs w:val="22"/>
        </w:rPr>
      </w:pPr>
      <w:r w:rsidRPr="00712353">
        <w:rPr>
          <w:rFonts w:ascii="Arial Narrow" w:hAnsi="Arial Narrow" w:cs="Arial"/>
          <w:sz w:val="22"/>
          <w:szCs w:val="22"/>
        </w:rPr>
        <w:t>Aucun visiteu</w:t>
      </w:r>
      <w:r>
        <w:rPr>
          <w:rFonts w:ascii="Arial Narrow" w:hAnsi="Arial Narrow" w:cs="Arial"/>
          <w:sz w:val="22"/>
          <w:szCs w:val="22"/>
        </w:rPr>
        <w:t>r, aucune</w:t>
      </w:r>
      <w:r w:rsidRPr="00712353">
        <w:rPr>
          <w:rFonts w:ascii="Arial Narrow" w:hAnsi="Arial Narrow" w:cs="Arial"/>
          <w:sz w:val="22"/>
          <w:szCs w:val="22"/>
        </w:rPr>
        <w:t xml:space="preserve"> question reçu</w:t>
      </w:r>
      <w:r>
        <w:rPr>
          <w:rFonts w:ascii="Arial Narrow" w:hAnsi="Arial Narrow" w:cs="Arial"/>
          <w:sz w:val="22"/>
          <w:szCs w:val="22"/>
        </w:rPr>
        <w:t>e</w:t>
      </w:r>
      <w:r w:rsidRPr="00712353">
        <w:rPr>
          <w:rFonts w:ascii="Arial Narrow" w:hAnsi="Arial Narrow" w:cs="Arial"/>
          <w:sz w:val="22"/>
          <w:szCs w:val="22"/>
        </w:rPr>
        <w:t xml:space="preserve">. </w:t>
      </w:r>
    </w:p>
    <w:p w14:paraId="577E79FD" w14:textId="77777777" w:rsidR="00F5383C" w:rsidRPr="00712353" w:rsidRDefault="00F5383C" w:rsidP="00F5383C">
      <w:pPr>
        <w:widowControl w:val="0"/>
        <w:numPr>
          <w:ilvl w:val="0"/>
          <w:numId w:val="2"/>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OUVERTURE DE LA RENCONTRE</w:t>
      </w:r>
    </w:p>
    <w:p w14:paraId="62673ECB" w14:textId="77777777"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Nomination d’une secrétaire d’assemblée;</w:t>
      </w:r>
    </w:p>
    <w:p w14:paraId="2DE0E284" w14:textId="047D1637" w:rsidR="00F5383C" w:rsidRPr="00712353" w:rsidRDefault="00734236" w:rsidP="00F5383C">
      <w:pPr>
        <w:widowControl w:val="0"/>
        <w:autoSpaceDE w:val="0"/>
        <w:autoSpaceDN w:val="0"/>
        <w:adjustRightInd w:val="0"/>
        <w:spacing w:after="120"/>
        <w:ind w:left="1412"/>
        <w:jc w:val="both"/>
        <w:rPr>
          <w:rFonts w:ascii="Arial Narrow" w:hAnsi="Arial Narrow"/>
          <w:bCs/>
          <w:sz w:val="22"/>
          <w:szCs w:val="22"/>
        </w:rPr>
      </w:pPr>
      <w:r>
        <w:rPr>
          <w:rFonts w:ascii="Arial Narrow" w:hAnsi="Arial Narrow"/>
          <w:bCs/>
          <w:sz w:val="22"/>
          <w:szCs w:val="22"/>
        </w:rPr>
        <w:t>Marie-Eve Rouleau</w:t>
      </w:r>
      <w:r w:rsidR="00F5383C" w:rsidRPr="00712353">
        <w:rPr>
          <w:rFonts w:ascii="Arial Narrow" w:hAnsi="Arial Narrow"/>
          <w:bCs/>
          <w:sz w:val="22"/>
          <w:szCs w:val="22"/>
        </w:rPr>
        <w:t xml:space="preserve"> se propose.</w:t>
      </w:r>
      <w:r w:rsidR="00BD4030" w:rsidRPr="00BD4030">
        <w:t xml:space="preserve"> </w:t>
      </w:r>
    </w:p>
    <w:p w14:paraId="275EA398" w14:textId="77777777"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Quorum;</w:t>
      </w:r>
    </w:p>
    <w:p w14:paraId="74B6B630" w14:textId="6B8698B5" w:rsidR="00F5383C" w:rsidRPr="00712353" w:rsidRDefault="00AD5848" w:rsidP="00F5383C">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 xml:space="preserve">Le quorum </w:t>
      </w:r>
      <w:r w:rsidR="00734236">
        <w:rPr>
          <w:rFonts w:ascii="Arial Narrow" w:hAnsi="Arial Narrow"/>
          <w:bCs/>
          <w:sz w:val="22"/>
          <w:szCs w:val="22"/>
        </w:rPr>
        <w:t>es</w:t>
      </w:r>
      <w:r w:rsidRPr="00712353">
        <w:rPr>
          <w:rFonts w:ascii="Arial Narrow" w:hAnsi="Arial Narrow"/>
          <w:bCs/>
          <w:sz w:val="22"/>
          <w:szCs w:val="22"/>
        </w:rPr>
        <w:t xml:space="preserve">t atteint. </w:t>
      </w:r>
    </w:p>
    <w:p w14:paraId="20784394" w14:textId="77777777"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Adoption de l</w:t>
      </w:r>
      <w:r w:rsidRPr="00712353">
        <w:rPr>
          <w:rFonts w:ascii="Arial Narrow" w:hAnsi="Arial Narrow"/>
          <w:sz w:val="22"/>
          <w:szCs w:val="22"/>
        </w:rPr>
        <w:t>’</w:t>
      </w:r>
      <w:r w:rsidRPr="00712353">
        <w:rPr>
          <w:rFonts w:ascii="Arial Narrow" w:hAnsi="Arial Narrow"/>
          <w:bCs/>
          <w:sz w:val="22"/>
          <w:szCs w:val="22"/>
        </w:rPr>
        <w:t>ordre du jour;</w:t>
      </w:r>
    </w:p>
    <w:p w14:paraId="40C54D39" w14:textId="0C4DD7A2" w:rsidR="00F5383C" w:rsidRPr="00712353" w:rsidRDefault="00F5383C" w:rsidP="00F5383C">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 xml:space="preserve">Proposée par : </w:t>
      </w:r>
      <w:r w:rsidR="00294A6B" w:rsidRPr="00294A6B">
        <w:rPr>
          <w:rFonts w:ascii="Arial Narrow" w:hAnsi="Arial Narrow" w:cs="Arial"/>
          <w:sz w:val="22"/>
          <w:szCs w:val="22"/>
        </w:rPr>
        <w:t>Myrianne Chailler</w:t>
      </w:r>
    </w:p>
    <w:p w14:paraId="6C304FFB" w14:textId="7C97CEE4" w:rsidR="00F5383C" w:rsidRPr="00712353" w:rsidRDefault="00F5383C" w:rsidP="00F5383C">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 xml:space="preserve">Appuyée par : </w:t>
      </w:r>
      <w:r w:rsidR="00294A6B" w:rsidRPr="00712353">
        <w:rPr>
          <w:rFonts w:ascii="Arial Narrow" w:hAnsi="Arial Narrow" w:cs="Arial"/>
          <w:sz w:val="22"/>
          <w:szCs w:val="22"/>
        </w:rPr>
        <w:t>Sonia Gendron</w:t>
      </w:r>
    </w:p>
    <w:p w14:paraId="14794CF1" w14:textId="1596EB2E"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 xml:space="preserve">Adoption du procès-verbal </w:t>
      </w:r>
      <w:r w:rsidR="00294A6B">
        <w:rPr>
          <w:rFonts w:ascii="Arial Narrow" w:hAnsi="Arial Narrow"/>
          <w:bCs/>
          <w:sz w:val="22"/>
          <w:szCs w:val="22"/>
        </w:rPr>
        <w:t>du 15 décembre</w:t>
      </w:r>
      <w:r w:rsidRPr="00712353">
        <w:rPr>
          <w:rFonts w:ascii="Arial Narrow" w:hAnsi="Arial Narrow"/>
          <w:bCs/>
          <w:sz w:val="22"/>
          <w:szCs w:val="22"/>
        </w:rPr>
        <w:t xml:space="preserve"> 2021; </w:t>
      </w:r>
    </w:p>
    <w:p w14:paraId="0C897DAA" w14:textId="11F03E95" w:rsidR="00F5383C" w:rsidRPr="00712353" w:rsidRDefault="00F5383C" w:rsidP="00F5383C">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 xml:space="preserve">Proposée par : </w:t>
      </w:r>
      <w:r w:rsidR="00294A6B" w:rsidRPr="00712353">
        <w:rPr>
          <w:rFonts w:ascii="Arial Narrow" w:hAnsi="Arial Narrow" w:cs="Arial"/>
          <w:sz w:val="22"/>
          <w:szCs w:val="22"/>
        </w:rPr>
        <w:t>Amélie Boi</w:t>
      </w:r>
      <w:r w:rsidR="00294A6B">
        <w:rPr>
          <w:rFonts w:ascii="Arial Narrow" w:hAnsi="Arial Narrow" w:cs="Arial"/>
          <w:sz w:val="22"/>
          <w:szCs w:val="22"/>
        </w:rPr>
        <w:t>ssonneau</w:t>
      </w:r>
    </w:p>
    <w:p w14:paraId="11A69A82" w14:textId="09E8FA82" w:rsidR="00F5383C" w:rsidRPr="00712353" w:rsidRDefault="00F5383C" w:rsidP="00F5383C">
      <w:pPr>
        <w:widowControl w:val="0"/>
        <w:autoSpaceDE w:val="0"/>
        <w:autoSpaceDN w:val="0"/>
        <w:adjustRightInd w:val="0"/>
        <w:spacing w:after="120"/>
        <w:ind w:left="1410"/>
        <w:jc w:val="both"/>
        <w:rPr>
          <w:rFonts w:ascii="Arial Narrow" w:hAnsi="Arial Narrow"/>
          <w:bCs/>
          <w:sz w:val="22"/>
          <w:szCs w:val="22"/>
        </w:rPr>
      </w:pPr>
      <w:r w:rsidRPr="00712353">
        <w:rPr>
          <w:rFonts w:ascii="Arial Narrow" w:hAnsi="Arial Narrow"/>
          <w:bCs/>
          <w:sz w:val="22"/>
          <w:szCs w:val="22"/>
        </w:rPr>
        <w:t xml:space="preserve">Appuyée par : </w:t>
      </w:r>
      <w:r w:rsidR="00294A6B" w:rsidRPr="00294A6B">
        <w:rPr>
          <w:rFonts w:ascii="Arial Narrow" w:hAnsi="Arial Narrow"/>
          <w:bCs/>
          <w:sz w:val="22"/>
          <w:szCs w:val="22"/>
        </w:rPr>
        <w:t>Josée Glaude</w:t>
      </w:r>
    </w:p>
    <w:p w14:paraId="3F822619" w14:textId="22C0FB04"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Suivi au procès-verbal du</w:t>
      </w:r>
      <w:r w:rsidR="0012606A" w:rsidRPr="00712353">
        <w:rPr>
          <w:rFonts w:ascii="Arial Narrow" w:hAnsi="Arial Narrow"/>
          <w:bCs/>
          <w:sz w:val="22"/>
          <w:szCs w:val="22"/>
        </w:rPr>
        <w:t xml:space="preserve"> </w:t>
      </w:r>
      <w:r w:rsidR="00294A6B">
        <w:rPr>
          <w:rFonts w:ascii="Arial Narrow" w:hAnsi="Arial Narrow"/>
          <w:bCs/>
          <w:sz w:val="22"/>
          <w:szCs w:val="22"/>
        </w:rPr>
        <w:t xml:space="preserve">15 décembre </w:t>
      </w:r>
      <w:r w:rsidRPr="00712353">
        <w:rPr>
          <w:rFonts w:ascii="Arial Narrow" w:hAnsi="Arial Narrow"/>
          <w:bCs/>
          <w:sz w:val="22"/>
          <w:szCs w:val="22"/>
        </w:rPr>
        <w:t>202</w:t>
      </w:r>
      <w:r w:rsidR="00316B86" w:rsidRPr="00712353">
        <w:rPr>
          <w:rFonts w:ascii="Arial Narrow" w:hAnsi="Arial Narrow"/>
          <w:bCs/>
          <w:sz w:val="22"/>
          <w:szCs w:val="22"/>
        </w:rPr>
        <w:t>1</w:t>
      </w:r>
      <w:r w:rsidRPr="00712353">
        <w:rPr>
          <w:rFonts w:ascii="Arial Narrow" w:hAnsi="Arial Narrow"/>
          <w:bCs/>
          <w:sz w:val="22"/>
          <w:szCs w:val="22"/>
        </w:rPr>
        <w:t>;</w:t>
      </w:r>
    </w:p>
    <w:p w14:paraId="7399CF53" w14:textId="47FC71E6" w:rsidR="00294A6B" w:rsidRDefault="00F90E15" w:rsidP="00F90E15">
      <w:pPr>
        <w:widowControl w:val="0"/>
        <w:autoSpaceDE w:val="0"/>
        <w:autoSpaceDN w:val="0"/>
        <w:adjustRightInd w:val="0"/>
        <w:ind w:left="1411"/>
        <w:jc w:val="both"/>
        <w:rPr>
          <w:rFonts w:ascii="Arial Narrow" w:hAnsi="Arial Narrow"/>
          <w:bCs/>
          <w:sz w:val="22"/>
          <w:szCs w:val="22"/>
        </w:rPr>
      </w:pPr>
      <w:r w:rsidRPr="00712353">
        <w:rPr>
          <w:rFonts w:ascii="Arial Narrow" w:hAnsi="Arial Narrow"/>
          <w:bCs/>
          <w:sz w:val="22"/>
          <w:szCs w:val="22"/>
        </w:rPr>
        <w:t xml:space="preserve">Point </w:t>
      </w:r>
      <w:r w:rsidR="00294A6B">
        <w:rPr>
          <w:rFonts w:ascii="Arial Narrow" w:hAnsi="Arial Narrow"/>
          <w:bCs/>
          <w:sz w:val="22"/>
          <w:szCs w:val="22"/>
        </w:rPr>
        <w:t xml:space="preserve">4 : Il est à noter que l’emplacement de la future école du secteur Ascot (secteur Belvédère et Collège) n’est pas encore déterminé. </w:t>
      </w:r>
    </w:p>
    <w:p w14:paraId="3AAA5840" w14:textId="13FD5048" w:rsidR="00294A6B" w:rsidRDefault="00294A6B" w:rsidP="00F90E15">
      <w:pPr>
        <w:widowControl w:val="0"/>
        <w:autoSpaceDE w:val="0"/>
        <w:autoSpaceDN w:val="0"/>
        <w:adjustRightInd w:val="0"/>
        <w:ind w:left="1411"/>
        <w:jc w:val="both"/>
        <w:rPr>
          <w:rFonts w:ascii="Arial Narrow" w:hAnsi="Arial Narrow"/>
          <w:bCs/>
          <w:sz w:val="22"/>
          <w:szCs w:val="22"/>
        </w:rPr>
      </w:pPr>
      <w:r>
        <w:rPr>
          <w:rFonts w:ascii="Arial Narrow" w:hAnsi="Arial Narrow"/>
          <w:bCs/>
          <w:sz w:val="22"/>
          <w:szCs w:val="22"/>
        </w:rPr>
        <w:t xml:space="preserve">Discussions avec la direction LES pour la clientèle utilisant les locaux ainsi que l’utilisation de la cour d’école et des toilettes du rez-de-chaussé. Il a été convenu qu’une rencontre de comité des deux écoles aura lieu en mars-avril, une fois le nombre d’inscriptions à l’école connu. </w:t>
      </w:r>
    </w:p>
    <w:p w14:paraId="0DCD0278" w14:textId="7988209E" w:rsidR="00294A6B" w:rsidRDefault="00294A6B" w:rsidP="00F90E15">
      <w:pPr>
        <w:widowControl w:val="0"/>
        <w:autoSpaceDE w:val="0"/>
        <w:autoSpaceDN w:val="0"/>
        <w:adjustRightInd w:val="0"/>
        <w:ind w:left="1411"/>
        <w:jc w:val="both"/>
        <w:rPr>
          <w:rFonts w:ascii="Arial Narrow" w:hAnsi="Arial Narrow"/>
          <w:bCs/>
          <w:sz w:val="22"/>
          <w:szCs w:val="22"/>
        </w:rPr>
      </w:pPr>
      <w:r>
        <w:rPr>
          <w:rFonts w:ascii="Arial Narrow" w:hAnsi="Arial Narrow"/>
          <w:bCs/>
          <w:sz w:val="22"/>
          <w:szCs w:val="22"/>
        </w:rPr>
        <w:t xml:space="preserve">Discussions avec M. Charron, conseiller municipal de Lennoxville, sur la question de la surpopulation de l’école St-Antoine. Le plan d’urbanisme sera revu prochainement, incluant analyse des terrains à proximité. D’autres discussions à venir. </w:t>
      </w:r>
    </w:p>
    <w:p w14:paraId="3AD60D69" w14:textId="77777777" w:rsidR="007802F9" w:rsidRDefault="007802F9" w:rsidP="007802F9">
      <w:pPr>
        <w:pStyle w:val="Paragraphedeliste"/>
        <w:rPr>
          <w:rFonts w:ascii="Arial Narrow" w:hAnsi="Arial Narrow"/>
          <w:color w:val="000000"/>
          <w:sz w:val="22"/>
          <w:szCs w:val="22"/>
        </w:rPr>
      </w:pPr>
    </w:p>
    <w:p w14:paraId="1AEAC00A" w14:textId="77777777" w:rsidR="007802F9" w:rsidRPr="00712353" w:rsidRDefault="007802F9" w:rsidP="007802F9">
      <w:pPr>
        <w:pStyle w:val="NormalWeb"/>
        <w:spacing w:before="0" w:beforeAutospacing="0" w:after="0" w:afterAutospacing="0"/>
        <w:ind w:left="1410"/>
        <w:rPr>
          <w:rFonts w:ascii="Arial Narrow" w:hAnsi="Arial Narrow"/>
          <w:color w:val="000000"/>
          <w:sz w:val="22"/>
          <w:szCs w:val="22"/>
          <w:lang w:val="fr-CA"/>
        </w:rPr>
      </w:pPr>
    </w:p>
    <w:p w14:paraId="333EE655" w14:textId="77777777" w:rsidR="00F5383C" w:rsidRPr="00712353" w:rsidRDefault="00F5383C" w:rsidP="00F5383C">
      <w:pPr>
        <w:widowControl w:val="0"/>
        <w:numPr>
          <w:ilvl w:val="0"/>
          <w:numId w:val="1"/>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OBJET(S) D’INFORMATION AUX MEMBRES DU CONSEIL</w:t>
      </w:r>
    </w:p>
    <w:p w14:paraId="0F170DCB" w14:textId="77777777" w:rsidR="00F5383C" w:rsidRPr="00712353" w:rsidRDefault="00F5383C"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Correspo</w:t>
      </w:r>
      <w:r w:rsidR="00316B86" w:rsidRPr="00712353">
        <w:rPr>
          <w:rFonts w:ascii="Arial Narrow" w:hAnsi="Arial Narrow"/>
          <w:bCs/>
          <w:sz w:val="22"/>
          <w:szCs w:val="22"/>
        </w:rPr>
        <w:t>ndances reçues par le président</w:t>
      </w:r>
      <w:r w:rsidRPr="00712353">
        <w:rPr>
          <w:rFonts w:ascii="Arial Narrow" w:hAnsi="Arial Narrow"/>
          <w:bCs/>
          <w:sz w:val="22"/>
          <w:szCs w:val="22"/>
        </w:rPr>
        <w:t xml:space="preserve">; </w:t>
      </w:r>
    </w:p>
    <w:p w14:paraId="0E68E762" w14:textId="50BF7686" w:rsidR="007802F9" w:rsidRDefault="00294A6B" w:rsidP="00F5383C">
      <w:pPr>
        <w:widowControl w:val="0"/>
        <w:tabs>
          <w:tab w:val="left" w:pos="-1440"/>
        </w:tabs>
        <w:autoSpaceDE w:val="0"/>
        <w:autoSpaceDN w:val="0"/>
        <w:adjustRightInd w:val="0"/>
        <w:spacing w:after="120"/>
        <w:ind w:left="1440"/>
        <w:jc w:val="both"/>
        <w:rPr>
          <w:rFonts w:ascii="Arial Narrow" w:hAnsi="Arial Narrow"/>
          <w:bCs/>
          <w:sz w:val="22"/>
          <w:szCs w:val="22"/>
        </w:rPr>
      </w:pPr>
      <w:r>
        <w:rPr>
          <w:rFonts w:ascii="Arial Narrow" w:hAnsi="Arial Narrow"/>
          <w:bCs/>
          <w:sz w:val="22"/>
          <w:szCs w:val="22"/>
        </w:rPr>
        <w:t>Aucune correspondance reçue</w:t>
      </w:r>
    </w:p>
    <w:p w14:paraId="7239A6CC" w14:textId="77777777" w:rsidR="00F5383C" w:rsidRPr="00712353" w:rsidRDefault="00F5383C"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 xml:space="preserve">Information en lien avec la situation pandémique : </w:t>
      </w:r>
    </w:p>
    <w:p w14:paraId="08BDF916" w14:textId="4D16D538" w:rsidR="00F5383C" w:rsidRDefault="00294A6B" w:rsidP="00F5383C">
      <w:pPr>
        <w:widowControl w:val="0"/>
        <w:tabs>
          <w:tab w:val="left" w:pos="-1440"/>
        </w:tabs>
        <w:autoSpaceDE w:val="0"/>
        <w:autoSpaceDN w:val="0"/>
        <w:adjustRightInd w:val="0"/>
        <w:ind w:left="1440"/>
        <w:jc w:val="both"/>
        <w:rPr>
          <w:rFonts w:ascii="Arial Narrow" w:hAnsi="Arial Narrow"/>
          <w:sz w:val="22"/>
          <w:szCs w:val="22"/>
          <w:shd w:val="clear" w:color="auto" w:fill="FFFFFF"/>
        </w:rPr>
      </w:pPr>
      <w:r>
        <w:rPr>
          <w:rFonts w:ascii="Arial Narrow" w:hAnsi="Arial Narrow"/>
          <w:sz w:val="22"/>
          <w:szCs w:val="22"/>
          <w:shd w:val="clear" w:color="auto" w:fill="FFFFFF"/>
        </w:rPr>
        <w:lastRenderedPageBreak/>
        <w:t xml:space="preserve">La situation est sous contrôle à St-Antoine. Le plus grand défi est lié à l’absence de personnel </w:t>
      </w:r>
      <w:r w:rsidR="00DB0CE1">
        <w:rPr>
          <w:rFonts w:ascii="Arial Narrow" w:hAnsi="Arial Narrow"/>
          <w:sz w:val="22"/>
          <w:szCs w:val="22"/>
          <w:shd w:val="clear" w:color="auto" w:fill="FFFFFF"/>
        </w:rPr>
        <w:t xml:space="preserve">pour maladie ou période d’isolation, </w:t>
      </w:r>
      <w:r>
        <w:rPr>
          <w:rFonts w:ascii="Arial Narrow" w:hAnsi="Arial Narrow"/>
          <w:sz w:val="22"/>
          <w:szCs w:val="22"/>
          <w:shd w:val="clear" w:color="auto" w:fill="FFFFFF"/>
        </w:rPr>
        <w:t xml:space="preserve">et la difficulté à trouver des remplaçants. </w:t>
      </w:r>
      <w:r w:rsidR="00DB0CE1">
        <w:rPr>
          <w:rFonts w:ascii="Arial Narrow" w:hAnsi="Arial Narrow"/>
          <w:sz w:val="22"/>
          <w:szCs w:val="22"/>
          <w:shd w:val="clear" w:color="auto" w:fill="FFFFFF"/>
        </w:rPr>
        <w:t>Vu le faible nombre de cas, en ce moment, un suivi est fait auprès de chaque famille pour expliquer les plus récentes mesures d’isolation.</w:t>
      </w:r>
    </w:p>
    <w:p w14:paraId="7B580AA1" w14:textId="4563656E" w:rsidR="00DB0CE1" w:rsidRDefault="00DB0CE1" w:rsidP="00F5383C">
      <w:pPr>
        <w:widowControl w:val="0"/>
        <w:tabs>
          <w:tab w:val="left" w:pos="-1440"/>
        </w:tabs>
        <w:autoSpaceDE w:val="0"/>
        <w:autoSpaceDN w:val="0"/>
        <w:adjustRightInd w:val="0"/>
        <w:ind w:left="1440"/>
        <w:jc w:val="both"/>
        <w:rPr>
          <w:rFonts w:ascii="Arial Narrow" w:hAnsi="Arial Narrow"/>
          <w:sz w:val="22"/>
          <w:szCs w:val="22"/>
          <w:shd w:val="clear" w:color="auto" w:fill="FFFFFF"/>
        </w:rPr>
      </w:pPr>
      <w:r>
        <w:rPr>
          <w:rFonts w:ascii="Arial Narrow" w:hAnsi="Arial Narrow"/>
          <w:sz w:val="22"/>
          <w:szCs w:val="22"/>
          <w:shd w:val="clear" w:color="auto" w:fill="FFFFFF"/>
        </w:rPr>
        <w:t>Le statut vaccinal des enfants n’est pas connu de l’école</w:t>
      </w:r>
      <w:r w:rsidR="00682504">
        <w:rPr>
          <w:rFonts w:ascii="Arial Narrow" w:hAnsi="Arial Narrow"/>
          <w:sz w:val="22"/>
          <w:szCs w:val="22"/>
          <w:shd w:val="clear" w:color="auto" w:fill="FFFFFF"/>
        </w:rPr>
        <w:t>,</w:t>
      </w:r>
      <w:r>
        <w:rPr>
          <w:rFonts w:ascii="Arial Narrow" w:hAnsi="Arial Narrow"/>
          <w:sz w:val="22"/>
          <w:szCs w:val="22"/>
          <w:shd w:val="clear" w:color="auto" w:fill="FFFFFF"/>
        </w:rPr>
        <w:t xml:space="preserve"> car le vaccin n’est pas obligatoire et il est important de faire une distinction entre le rôle de l’école et celui de la santé publique.</w:t>
      </w:r>
    </w:p>
    <w:p w14:paraId="0F2ACE5A" w14:textId="77777777" w:rsidR="00DB0CE1" w:rsidRDefault="00DB0CE1" w:rsidP="00F5383C">
      <w:pPr>
        <w:widowControl w:val="0"/>
        <w:tabs>
          <w:tab w:val="left" w:pos="-1440"/>
        </w:tabs>
        <w:autoSpaceDE w:val="0"/>
        <w:autoSpaceDN w:val="0"/>
        <w:adjustRightInd w:val="0"/>
        <w:ind w:left="1440"/>
        <w:jc w:val="both"/>
        <w:rPr>
          <w:rFonts w:ascii="Arial Narrow" w:hAnsi="Arial Narrow"/>
          <w:sz w:val="22"/>
          <w:szCs w:val="22"/>
          <w:shd w:val="clear" w:color="auto" w:fill="FFFFFF"/>
        </w:rPr>
      </w:pPr>
      <w:r>
        <w:rPr>
          <w:rFonts w:ascii="Arial Narrow" w:hAnsi="Arial Narrow"/>
          <w:sz w:val="22"/>
          <w:szCs w:val="22"/>
          <w:shd w:val="clear" w:color="auto" w:fill="FFFFFF"/>
        </w:rPr>
        <w:t xml:space="preserve">Il est possible pour les familles de déclarer les cas positifs sur le site internet à cet effet. </w:t>
      </w:r>
    </w:p>
    <w:p w14:paraId="7FFEA327" w14:textId="167AA339" w:rsidR="00DB0CE1" w:rsidRPr="00712353" w:rsidRDefault="00DB0CE1" w:rsidP="00F5383C">
      <w:pPr>
        <w:widowControl w:val="0"/>
        <w:tabs>
          <w:tab w:val="left" w:pos="-1440"/>
        </w:tabs>
        <w:autoSpaceDE w:val="0"/>
        <w:autoSpaceDN w:val="0"/>
        <w:adjustRightInd w:val="0"/>
        <w:ind w:left="1440"/>
        <w:jc w:val="both"/>
        <w:rPr>
          <w:rFonts w:ascii="Arial Narrow" w:hAnsi="Arial Narrow"/>
          <w:sz w:val="22"/>
          <w:szCs w:val="22"/>
          <w:shd w:val="clear" w:color="auto" w:fill="FFFFFF"/>
        </w:rPr>
      </w:pPr>
      <w:r>
        <w:rPr>
          <w:rFonts w:ascii="Arial Narrow" w:hAnsi="Arial Narrow"/>
          <w:sz w:val="22"/>
          <w:szCs w:val="22"/>
          <w:shd w:val="clear" w:color="auto" w:fill="FFFFFF"/>
        </w:rPr>
        <w:t xml:space="preserve">En ce moment, il y a 6 cas actifs, une dizaine d’enfants en isolement (14 cas depuis le retour des fêtes).   </w:t>
      </w:r>
    </w:p>
    <w:p w14:paraId="2A4EE276" w14:textId="77777777" w:rsidR="002B046D" w:rsidRPr="00712353" w:rsidRDefault="002B046D" w:rsidP="00F5383C">
      <w:pPr>
        <w:widowControl w:val="0"/>
        <w:tabs>
          <w:tab w:val="left" w:pos="-1440"/>
        </w:tabs>
        <w:autoSpaceDE w:val="0"/>
        <w:autoSpaceDN w:val="0"/>
        <w:adjustRightInd w:val="0"/>
        <w:ind w:left="1440"/>
        <w:jc w:val="both"/>
        <w:rPr>
          <w:rFonts w:ascii="Arial Narrow" w:hAnsi="Arial Narrow"/>
          <w:bCs/>
          <w:sz w:val="22"/>
          <w:szCs w:val="22"/>
        </w:rPr>
      </w:pPr>
    </w:p>
    <w:p w14:paraId="44F082FF" w14:textId="77777777" w:rsidR="00E7162F" w:rsidRDefault="00E7162F"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Service de garde : </w:t>
      </w:r>
    </w:p>
    <w:p w14:paraId="4ADCFC73" w14:textId="1DC3703B" w:rsidR="00E7162F" w:rsidRDefault="00DB0CE1" w:rsidP="00E7162F">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On continue les diners en bulle-classe, sauf pour certain</w:t>
      </w:r>
      <w:r w:rsidR="0047342D">
        <w:rPr>
          <w:rFonts w:ascii="Arial Narrow" w:hAnsi="Arial Narrow"/>
          <w:bCs/>
          <w:sz w:val="22"/>
          <w:szCs w:val="22"/>
        </w:rPr>
        <w:t>s</w:t>
      </w:r>
      <w:r>
        <w:rPr>
          <w:rFonts w:ascii="Arial Narrow" w:hAnsi="Arial Narrow"/>
          <w:bCs/>
          <w:sz w:val="22"/>
          <w:szCs w:val="22"/>
        </w:rPr>
        <w:t xml:space="preserve"> groupes en distanciation à la cafétéria</w:t>
      </w:r>
      <w:r w:rsidR="00682504">
        <w:rPr>
          <w:rFonts w:ascii="Arial Narrow" w:hAnsi="Arial Narrow"/>
          <w:bCs/>
          <w:sz w:val="22"/>
          <w:szCs w:val="22"/>
        </w:rPr>
        <w:t>,</w:t>
      </w:r>
      <w:r>
        <w:rPr>
          <w:rFonts w:ascii="Arial Narrow" w:hAnsi="Arial Narrow"/>
          <w:bCs/>
          <w:sz w:val="22"/>
          <w:szCs w:val="22"/>
        </w:rPr>
        <w:t xml:space="preserve"> car il est difficile de trouver assez d’éducateurs. </w:t>
      </w:r>
    </w:p>
    <w:p w14:paraId="13C80692" w14:textId="06FFC8C5" w:rsidR="00DB0CE1" w:rsidRDefault="00DB0CE1" w:rsidP="00E7162F">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Service Hop-hop : projet pilote en cours (gratuit pour la période d’essai d’un mois), ensuite disponible pour 21 $ par année par famille. Ce service permet de diminuer le temps d’attente le soir</w:t>
      </w:r>
      <w:r w:rsidR="00682504">
        <w:rPr>
          <w:rFonts w:ascii="Arial Narrow" w:hAnsi="Arial Narrow"/>
          <w:bCs/>
          <w:sz w:val="22"/>
          <w:szCs w:val="22"/>
        </w:rPr>
        <w:t>,</w:t>
      </w:r>
      <w:r>
        <w:rPr>
          <w:rFonts w:ascii="Arial Narrow" w:hAnsi="Arial Narrow"/>
          <w:bCs/>
          <w:sz w:val="22"/>
          <w:szCs w:val="22"/>
        </w:rPr>
        <w:t xml:space="preserve"> car l’enfant peut se préparer/ s’habiller dès que son parent se rapproche de l’école. </w:t>
      </w:r>
    </w:p>
    <w:p w14:paraId="11E5D510" w14:textId="7B235BC7" w:rsidR="00DB0CE1" w:rsidRDefault="00DB0CE1" w:rsidP="00E7162F">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 xml:space="preserve">Le service de garde est fermé pour la relâche, possibilité d’entraide avec d’autres écoles si besoin.  </w:t>
      </w:r>
    </w:p>
    <w:p w14:paraId="171F1E34" w14:textId="77777777" w:rsidR="00E4079D" w:rsidRPr="00712353" w:rsidRDefault="00E4079D" w:rsidP="00E4079D">
      <w:pPr>
        <w:widowControl w:val="0"/>
        <w:tabs>
          <w:tab w:val="left" w:pos="-1440"/>
        </w:tabs>
        <w:autoSpaceDE w:val="0"/>
        <w:autoSpaceDN w:val="0"/>
        <w:adjustRightInd w:val="0"/>
        <w:ind w:left="1440"/>
        <w:jc w:val="both"/>
        <w:rPr>
          <w:rFonts w:ascii="Arial Narrow" w:hAnsi="Arial Narrow"/>
          <w:bCs/>
          <w:sz w:val="22"/>
          <w:szCs w:val="22"/>
        </w:rPr>
      </w:pPr>
    </w:p>
    <w:p w14:paraId="15C55207" w14:textId="77777777" w:rsidR="00DB0CE1" w:rsidRDefault="00DB0CE1" w:rsidP="00DB0CE1">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Politique relative aux critères d’admission</w:t>
      </w:r>
    </w:p>
    <w:p w14:paraId="4A180003" w14:textId="40387106" w:rsidR="00DB0CE1" w:rsidRDefault="00DB0CE1" w:rsidP="00DB0CE1">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 xml:space="preserve">Quelques changements ont été faits pour clarifier les normes et mesures au sujet des inscriptions et des transferts administratifs.  </w:t>
      </w:r>
      <w:hyperlink r:id="rId10" w:history="1">
        <w:r>
          <w:rPr>
            <w:rStyle w:val="Lienhypertexte"/>
          </w:rPr>
          <w:t>Règles générales - Centre de services scolaire de la Région-de-Sherbrooke - CSSRS (csrs.qc.ca)</w:t>
        </w:r>
      </w:hyperlink>
    </w:p>
    <w:p w14:paraId="6DCFCA4E" w14:textId="77777777" w:rsidR="00DB0CE1" w:rsidRDefault="00DB0CE1" w:rsidP="00DB0CE1">
      <w:pPr>
        <w:widowControl w:val="0"/>
        <w:tabs>
          <w:tab w:val="left" w:pos="-1440"/>
        </w:tabs>
        <w:autoSpaceDE w:val="0"/>
        <w:autoSpaceDN w:val="0"/>
        <w:adjustRightInd w:val="0"/>
        <w:ind w:left="1440"/>
        <w:jc w:val="both"/>
        <w:rPr>
          <w:rFonts w:ascii="Arial Narrow" w:hAnsi="Arial Narrow"/>
          <w:bCs/>
          <w:sz w:val="22"/>
          <w:szCs w:val="22"/>
        </w:rPr>
      </w:pPr>
    </w:p>
    <w:p w14:paraId="1FD67A8C" w14:textId="7FF73778" w:rsidR="00E4079D" w:rsidRPr="00E7162F" w:rsidRDefault="00E7162F" w:rsidP="00E7162F">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Fondation</w:t>
      </w:r>
      <w:r w:rsidR="002B046D" w:rsidRPr="00E7162F">
        <w:rPr>
          <w:rFonts w:ascii="Arial Narrow" w:hAnsi="Arial Narrow"/>
          <w:bCs/>
          <w:sz w:val="22"/>
          <w:szCs w:val="22"/>
        </w:rPr>
        <w:t> :</w:t>
      </w:r>
    </w:p>
    <w:p w14:paraId="240CB057" w14:textId="6DEFB600" w:rsidR="002B046D" w:rsidRPr="00DB0CE1" w:rsidRDefault="00DB0CE1" w:rsidP="00DB0CE1">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Projet appartenance à l’école : Possibilité de vendre des t-shirts, sacs réutilisables et collants au logo et couleurs de l’école. </w:t>
      </w:r>
      <w:r w:rsidR="00CC392F">
        <w:rPr>
          <w:rFonts w:ascii="Arial Narrow" w:hAnsi="Arial Narrow"/>
          <w:bCs/>
          <w:sz w:val="22"/>
          <w:szCs w:val="22"/>
        </w:rPr>
        <w:t>Le Conseil d’établissement est d’accord avec l’idée</w:t>
      </w:r>
      <w:r w:rsidR="00682504">
        <w:rPr>
          <w:rFonts w:ascii="Arial Narrow" w:hAnsi="Arial Narrow"/>
          <w:bCs/>
          <w:sz w:val="22"/>
          <w:szCs w:val="22"/>
        </w:rPr>
        <w:t>,</w:t>
      </w:r>
      <w:r w:rsidR="00CC392F">
        <w:rPr>
          <w:rFonts w:ascii="Arial Narrow" w:hAnsi="Arial Narrow"/>
          <w:bCs/>
          <w:sz w:val="22"/>
          <w:szCs w:val="22"/>
        </w:rPr>
        <w:t xml:space="preserve"> mais recommande à la fondation de consulter le conseil des élèves pour confirmer le choix des couleurs. </w:t>
      </w:r>
    </w:p>
    <w:p w14:paraId="56CF3050" w14:textId="77777777" w:rsidR="00E4079D" w:rsidRPr="00712353" w:rsidRDefault="00E4079D" w:rsidP="00E4079D">
      <w:pPr>
        <w:widowControl w:val="0"/>
        <w:tabs>
          <w:tab w:val="left" w:pos="-1440"/>
        </w:tabs>
        <w:autoSpaceDE w:val="0"/>
        <w:autoSpaceDN w:val="0"/>
        <w:adjustRightInd w:val="0"/>
        <w:ind w:left="1440"/>
        <w:jc w:val="both"/>
        <w:rPr>
          <w:rFonts w:ascii="Arial Narrow" w:hAnsi="Arial Narrow"/>
          <w:bCs/>
          <w:sz w:val="22"/>
          <w:szCs w:val="22"/>
        </w:rPr>
      </w:pPr>
    </w:p>
    <w:p w14:paraId="7B82F4E2" w14:textId="77777777" w:rsidR="002B046D" w:rsidRPr="00712353" w:rsidRDefault="002B046D" w:rsidP="002B046D">
      <w:pPr>
        <w:widowControl w:val="0"/>
        <w:tabs>
          <w:tab w:val="left" w:pos="-1440"/>
        </w:tabs>
        <w:autoSpaceDE w:val="0"/>
        <w:autoSpaceDN w:val="0"/>
        <w:adjustRightInd w:val="0"/>
        <w:ind w:left="1440"/>
        <w:jc w:val="both"/>
        <w:rPr>
          <w:rFonts w:ascii="Arial Narrow" w:hAnsi="Arial Narrow"/>
          <w:bCs/>
          <w:sz w:val="22"/>
          <w:szCs w:val="22"/>
        </w:rPr>
      </w:pPr>
    </w:p>
    <w:p w14:paraId="713AB7E7" w14:textId="77777777" w:rsidR="00F5383C" w:rsidRPr="00712353" w:rsidRDefault="00F5383C"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Comité de parents CSSRS</w:t>
      </w:r>
    </w:p>
    <w:p w14:paraId="5BB2E42F" w14:textId="6852613A" w:rsidR="002B046D" w:rsidRPr="00CC392F" w:rsidRDefault="00CC392F" w:rsidP="006217BD">
      <w:pPr>
        <w:widowControl w:val="0"/>
        <w:tabs>
          <w:tab w:val="left" w:pos="-1440"/>
        </w:tabs>
        <w:autoSpaceDE w:val="0"/>
        <w:autoSpaceDN w:val="0"/>
        <w:adjustRightInd w:val="0"/>
        <w:ind w:left="1440"/>
        <w:jc w:val="both"/>
        <w:rPr>
          <w:rFonts w:ascii="Arial Narrow" w:hAnsi="Arial Narrow"/>
          <w:bCs/>
          <w:sz w:val="22"/>
          <w:szCs w:val="22"/>
        </w:rPr>
      </w:pPr>
      <w:r w:rsidRPr="00CC392F">
        <w:rPr>
          <w:rFonts w:ascii="Arial Narrow" w:hAnsi="Arial Narrow"/>
          <w:bCs/>
          <w:sz w:val="22"/>
          <w:szCs w:val="22"/>
        </w:rPr>
        <w:t xml:space="preserve">Plusieurs conférences à venir en février. L’Information sera partagée. </w:t>
      </w:r>
    </w:p>
    <w:p w14:paraId="3B68DD90" w14:textId="77777777" w:rsidR="00CC392F" w:rsidRPr="00712353" w:rsidRDefault="00CC392F" w:rsidP="006217BD">
      <w:pPr>
        <w:widowControl w:val="0"/>
        <w:tabs>
          <w:tab w:val="left" w:pos="-1440"/>
        </w:tabs>
        <w:autoSpaceDE w:val="0"/>
        <w:autoSpaceDN w:val="0"/>
        <w:adjustRightInd w:val="0"/>
        <w:ind w:left="1440"/>
        <w:jc w:val="both"/>
        <w:rPr>
          <w:rFonts w:ascii="Arial Narrow" w:hAnsi="Arial Narrow"/>
          <w:bCs/>
          <w:szCs w:val="28"/>
        </w:rPr>
      </w:pPr>
    </w:p>
    <w:p w14:paraId="78096C91"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OBJET(S) DE CONSULTATION</w:t>
      </w:r>
    </w:p>
    <w:p w14:paraId="2E911FB8" w14:textId="2CE155CD" w:rsidR="00DA1396" w:rsidRPr="00712353" w:rsidRDefault="0023494B" w:rsidP="00712353">
      <w:pPr>
        <w:ind w:left="1440"/>
        <w:jc w:val="both"/>
        <w:rPr>
          <w:rFonts w:ascii="Arial Narrow" w:hAnsi="Arial Narrow"/>
          <w:bCs/>
          <w:sz w:val="22"/>
          <w:szCs w:val="22"/>
        </w:rPr>
      </w:pPr>
      <w:r>
        <w:rPr>
          <w:rFonts w:ascii="Arial Narrow" w:hAnsi="Arial Narrow"/>
          <w:bCs/>
          <w:sz w:val="22"/>
          <w:szCs w:val="22"/>
        </w:rPr>
        <w:t>Aucun</w:t>
      </w:r>
    </w:p>
    <w:p w14:paraId="107AAB7D" w14:textId="77777777" w:rsidR="00314D7B" w:rsidRPr="00712353" w:rsidRDefault="00314D7B" w:rsidP="00DA1396">
      <w:pPr>
        <w:ind w:left="720"/>
        <w:jc w:val="both"/>
        <w:rPr>
          <w:rFonts w:ascii="Arial Narrow" w:hAnsi="Arial Narrow"/>
          <w:bCs/>
          <w:sz w:val="22"/>
          <w:szCs w:val="22"/>
        </w:rPr>
      </w:pPr>
    </w:p>
    <w:p w14:paraId="4D11A57D"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 xml:space="preserve">OBJET(S) D’APPROBATION </w:t>
      </w:r>
    </w:p>
    <w:p w14:paraId="7831289E" w14:textId="4D8C7DCE" w:rsidR="00CC392F" w:rsidRDefault="00CC392F" w:rsidP="00B15111">
      <w:pPr>
        <w:pStyle w:val="Paragraphedeliste"/>
        <w:numPr>
          <w:ilvl w:val="1"/>
          <w:numId w:val="3"/>
        </w:numPr>
        <w:tabs>
          <w:tab w:val="left" w:pos="-1440"/>
        </w:tabs>
        <w:jc w:val="both"/>
        <w:rPr>
          <w:rFonts w:ascii="Arial Narrow" w:hAnsi="Arial Narrow"/>
          <w:bCs/>
          <w:sz w:val="22"/>
          <w:szCs w:val="22"/>
        </w:rPr>
      </w:pPr>
      <w:r>
        <w:rPr>
          <w:rFonts w:ascii="Arial Narrow" w:hAnsi="Arial Narrow"/>
          <w:bCs/>
          <w:sz w:val="22"/>
          <w:szCs w:val="22"/>
        </w:rPr>
        <w:t>Grilles</w:t>
      </w:r>
      <w:r w:rsidR="00F25AE1">
        <w:rPr>
          <w:rFonts w:ascii="Arial Narrow" w:hAnsi="Arial Narrow"/>
          <w:bCs/>
          <w:sz w:val="22"/>
          <w:szCs w:val="22"/>
        </w:rPr>
        <w:t>-</w:t>
      </w:r>
      <w:r>
        <w:rPr>
          <w:rFonts w:ascii="Arial Narrow" w:hAnsi="Arial Narrow"/>
          <w:bCs/>
          <w:sz w:val="22"/>
          <w:szCs w:val="22"/>
        </w:rPr>
        <w:t>matières 2022-2023</w:t>
      </w:r>
    </w:p>
    <w:p w14:paraId="5D05910E" w14:textId="25FF9209" w:rsidR="0023494B" w:rsidRPr="00712353" w:rsidRDefault="00CC392F" w:rsidP="0023494B">
      <w:pPr>
        <w:tabs>
          <w:tab w:val="left" w:pos="-1440"/>
        </w:tabs>
        <w:ind w:left="1440"/>
        <w:jc w:val="both"/>
        <w:rPr>
          <w:rFonts w:ascii="Arial Narrow" w:hAnsi="Arial Narrow"/>
          <w:bCs/>
          <w:sz w:val="22"/>
          <w:szCs w:val="22"/>
        </w:rPr>
      </w:pPr>
      <w:r>
        <w:rPr>
          <w:rFonts w:ascii="Arial Narrow" w:hAnsi="Arial Narrow"/>
          <w:bCs/>
          <w:sz w:val="22"/>
          <w:szCs w:val="22"/>
        </w:rPr>
        <w:t>L’équipe-école souhaite conserver la même grille-matière que les années précédentes (avec l’offre d’éducation physique bonifiée tel qu’actuellement). L’approbation de la grille-matière est reportée à la prochaine séance afin de présenter la grille pour la 6</w:t>
      </w:r>
      <w:r w:rsidRPr="00CC392F">
        <w:rPr>
          <w:rFonts w:ascii="Arial Narrow" w:hAnsi="Arial Narrow"/>
          <w:bCs/>
          <w:sz w:val="22"/>
          <w:szCs w:val="22"/>
          <w:vertAlign w:val="superscript"/>
        </w:rPr>
        <w:t>e</w:t>
      </w:r>
      <w:r>
        <w:rPr>
          <w:rFonts w:ascii="Arial Narrow" w:hAnsi="Arial Narrow"/>
          <w:bCs/>
          <w:sz w:val="22"/>
          <w:szCs w:val="22"/>
        </w:rPr>
        <w:t xml:space="preserve"> année (anglais intensif). </w:t>
      </w:r>
    </w:p>
    <w:p w14:paraId="47E049EC" w14:textId="0280CD36" w:rsidR="00712353" w:rsidRPr="00712353" w:rsidRDefault="00712353" w:rsidP="00B15111">
      <w:pPr>
        <w:tabs>
          <w:tab w:val="left" w:pos="-1440"/>
        </w:tabs>
        <w:ind w:left="720"/>
        <w:jc w:val="both"/>
        <w:rPr>
          <w:rFonts w:ascii="Arial Narrow" w:hAnsi="Arial Narrow"/>
          <w:bCs/>
          <w:sz w:val="22"/>
          <w:szCs w:val="22"/>
        </w:rPr>
      </w:pPr>
    </w:p>
    <w:p w14:paraId="65EDF32C" w14:textId="77777777" w:rsidR="00B15111" w:rsidRPr="00712353" w:rsidRDefault="00B15111" w:rsidP="00B15111">
      <w:pPr>
        <w:tabs>
          <w:tab w:val="left" w:pos="-1440"/>
        </w:tabs>
        <w:ind w:left="720"/>
        <w:jc w:val="both"/>
        <w:rPr>
          <w:rFonts w:ascii="Arial Narrow" w:hAnsi="Arial Narrow"/>
          <w:bCs/>
          <w:sz w:val="22"/>
          <w:szCs w:val="22"/>
        </w:rPr>
      </w:pPr>
    </w:p>
    <w:p w14:paraId="7496D4FE" w14:textId="77777777" w:rsidR="00F5383C" w:rsidRPr="00712353" w:rsidRDefault="00F5383C" w:rsidP="00F5383C">
      <w:pPr>
        <w:widowControl w:val="0"/>
        <w:numPr>
          <w:ilvl w:val="0"/>
          <w:numId w:val="3"/>
        </w:numPr>
        <w:tabs>
          <w:tab w:val="left" w:pos="-1440"/>
        </w:tabs>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OBJET(S) D’ADOPTION</w:t>
      </w:r>
      <w:r w:rsidRPr="00712353">
        <w:rPr>
          <w:rFonts w:ascii="Arial Narrow" w:hAnsi="Arial Narrow"/>
          <w:b/>
          <w:bCs/>
          <w:szCs w:val="28"/>
        </w:rPr>
        <w:tab/>
      </w:r>
    </w:p>
    <w:p w14:paraId="57BA4276" w14:textId="20F39465" w:rsidR="00712353" w:rsidRPr="00712353" w:rsidRDefault="00CC392F" w:rsidP="0023494B">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Aucun</w:t>
      </w:r>
    </w:p>
    <w:p w14:paraId="2277F895" w14:textId="77777777" w:rsidR="006217BD" w:rsidRPr="00712353" w:rsidRDefault="006217BD" w:rsidP="00F5383C">
      <w:pPr>
        <w:ind w:left="708"/>
        <w:jc w:val="both"/>
        <w:rPr>
          <w:rFonts w:ascii="Arial Narrow" w:hAnsi="Arial Narrow"/>
          <w:sz w:val="22"/>
          <w:szCs w:val="22"/>
        </w:rPr>
      </w:pPr>
    </w:p>
    <w:p w14:paraId="6F883BB3"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AFFAIRE(S) NOUVELLE(S)</w:t>
      </w:r>
    </w:p>
    <w:p w14:paraId="58673E7B" w14:textId="1EB8F685" w:rsidR="00F5383C" w:rsidRDefault="0072434F" w:rsidP="00F5383C">
      <w:pPr>
        <w:widowControl w:val="0"/>
        <w:autoSpaceDE w:val="0"/>
        <w:autoSpaceDN w:val="0"/>
        <w:adjustRightInd w:val="0"/>
        <w:ind w:left="720"/>
        <w:jc w:val="both"/>
        <w:rPr>
          <w:rFonts w:ascii="Arial Narrow" w:hAnsi="Arial Narrow"/>
          <w:sz w:val="22"/>
          <w:szCs w:val="22"/>
        </w:rPr>
      </w:pPr>
      <w:r>
        <w:rPr>
          <w:rFonts w:ascii="Arial Narrow" w:hAnsi="Arial Narrow"/>
          <w:sz w:val="22"/>
          <w:szCs w:val="22"/>
        </w:rPr>
        <w:t xml:space="preserve">7.1. </w:t>
      </w:r>
      <w:r w:rsidR="00CC392F">
        <w:rPr>
          <w:rFonts w:ascii="Arial Narrow" w:hAnsi="Arial Narrow"/>
          <w:sz w:val="22"/>
          <w:szCs w:val="22"/>
        </w:rPr>
        <w:t>Persévérance scolaire : La semaine de la persévérance scolaire approche, on encourage les parents à consulter le site internet</w:t>
      </w:r>
      <w:r>
        <w:rPr>
          <w:rFonts w:ascii="Arial Narrow" w:hAnsi="Arial Narrow"/>
          <w:sz w:val="22"/>
          <w:szCs w:val="22"/>
        </w:rPr>
        <w:t xml:space="preserve"> pour des idées d’actions à faire pour encourager leur enfant. </w:t>
      </w:r>
      <w:r w:rsidR="00CC392F">
        <w:rPr>
          <w:rFonts w:ascii="Arial Narrow" w:hAnsi="Arial Narrow"/>
          <w:sz w:val="22"/>
          <w:szCs w:val="22"/>
        </w:rPr>
        <w:t xml:space="preserve"> </w:t>
      </w:r>
      <w:r>
        <w:rPr>
          <w:rFonts w:ascii="Arial Narrow" w:hAnsi="Arial Narrow"/>
          <w:sz w:val="22"/>
          <w:szCs w:val="22"/>
        </w:rPr>
        <w:t>(</w:t>
      </w:r>
      <w:hyperlink r:id="rId11" w:history="1">
        <w:r w:rsidRPr="008A366D">
          <w:rPr>
            <w:rStyle w:val="Lienhypertexte"/>
            <w:rFonts w:ascii="Arial Narrow" w:hAnsi="Arial Narrow"/>
            <w:sz w:val="22"/>
            <w:szCs w:val="22"/>
          </w:rPr>
          <w:t>https://www.journeeperseverancescolaire.com</w:t>
        </w:r>
      </w:hyperlink>
      <w:r>
        <w:rPr>
          <w:rFonts w:ascii="Arial Narrow" w:hAnsi="Arial Narrow"/>
          <w:sz w:val="22"/>
          <w:szCs w:val="22"/>
        </w:rPr>
        <w:t>)</w:t>
      </w:r>
    </w:p>
    <w:p w14:paraId="6B39054E" w14:textId="6BD881B5" w:rsidR="0072434F" w:rsidRDefault="0072434F" w:rsidP="00F5383C">
      <w:pPr>
        <w:widowControl w:val="0"/>
        <w:autoSpaceDE w:val="0"/>
        <w:autoSpaceDN w:val="0"/>
        <w:adjustRightInd w:val="0"/>
        <w:ind w:left="720"/>
        <w:jc w:val="both"/>
        <w:rPr>
          <w:rFonts w:ascii="Arial Narrow" w:hAnsi="Arial Narrow"/>
          <w:sz w:val="22"/>
          <w:szCs w:val="22"/>
        </w:rPr>
      </w:pPr>
      <w:r>
        <w:rPr>
          <w:rFonts w:ascii="Arial Narrow" w:hAnsi="Arial Narrow"/>
          <w:sz w:val="22"/>
          <w:szCs w:val="22"/>
        </w:rPr>
        <w:t xml:space="preserve">7.2. Stationnement autour de l’école pour aller chercher les enfants. Le stationnement sur la rue est peu disponible autour de l’école, il serait intéressant de voir les autres possibilités et comparer avec les écoles environnantes. </w:t>
      </w:r>
    </w:p>
    <w:p w14:paraId="1EB573A5" w14:textId="77777777" w:rsidR="0072434F" w:rsidRDefault="0072434F" w:rsidP="00F5383C">
      <w:pPr>
        <w:widowControl w:val="0"/>
        <w:autoSpaceDE w:val="0"/>
        <w:autoSpaceDN w:val="0"/>
        <w:adjustRightInd w:val="0"/>
        <w:ind w:left="720"/>
        <w:jc w:val="both"/>
        <w:rPr>
          <w:rFonts w:ascii="Arial Narrow" w:hAnsi="Arial Narrow"/>
          <w:sz w:val="22"/>
          <w:szCs w:val="22"/>
        </w:rPr>
      </w:pPr>
    </w:p>
    <w:p w14:paraId="55DA176A" w14:textId="77777777" w:rsidR="0072434F" w:rsidRPr="00712353" w:rsidRDefault="0072434F" w:rsidP="00F5383C">
      <w:pPr>
        <w:widowControl w:val="0"/>
        <w:autoSpaceDE w:val="0"/>
        <w:autoSpaceDN w:val="0"/>
        <w:adjustRightInd w:val="0"/>
        <w:ind w:left="720"/>
        <w:jc w:val="both"/>
        <w:rPr>
          <w:rFonts w:ascii="Arial Narrow" w:hAnsi="Arial Narrow"/>
          <w:sz w:val="22"/>
          <w:szCs w:val="22"/>
        </w:rPr>
      </w:pPr>
    </w:p>
    <w:p w14:paraId="0BD4E9A6" w14:textId="77777777" w:rsidR="00F5383C" w:rsidRPr="00712353" w:rsidRDefault="00F5383C" w:rsidP="00F5383C">
      <w:pPr>
        <w:jc w:val="both"/>
        <w:rPr>
          <w:rFonts w:ascii="Arial Narrow" w:hAnsi="Arial Narrow"/>
          <w:bCs/>
          <w:szCs w:val="28"/>
        </w:rPr>
      </w:pPr>
    </w:p>
    <w:p w14:paraId="02144D8A"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LEVÉE DE LA SÉANCE</w:t>
      </w:r>
    </w:p>
    <w:p w14:paraId="5FEF5E81" w14:textId="2844E2D8"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 xml:space="preserve">La levée de la séance est proposée à </w:t>
      </w:r>
      <w:r w:rsidR="0072434F">
        <w:rPr>
          <w:rFonts w:ascii="Arial Narrow" w:hAnsi="Arial Narrow"/>
          <w:sz w:val="22"/>
          <w:szCs w:val="22"/>
        </w:rPr>
        <w:t>7h56</w:t>
      </w:r>
    </w:p>
    <w:p w14:paraId="7D095D9E" w14:textId="13BBBECC"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Propos</w:t>
      </w:r>
      <w:r w:rsidRPr="00712353">
        <w:rPr>
          <w:rFonts w:ascii="Arial Narrow" w:hAnsi="Arial Narrow"/>
          <w:sz w:val="22"/>
          <w:szCs w:val="22"/>
          <w:lang w:val="fr-FR"/>
        </w:rPr>
        <w:t>ée p</w:t>
      </w:r>
      <w:r w:rsidRPr="00712353">
        <w:rPr>
          <w:rFonts w:ascii="Arial Narrow" w:hAnsi="Arial Narrow"/>
          <w:sz w:val="22"/>
          <w:szCs w:val="22"/>
        </w:rPr>
        <w:t xml:space="preserve">ar : </w:t>
      </w:r>
      <w:r w:rsidR="0072434F">
        <w:rPr>
          <w:rFonts w:ascii="Arial Narrow" w:hAnsi="Arial Narrow"/>
          <w:sz w:val="22"/>
          <w:szCs w:val="22"/>
        </w:rPr>
        <w:t>Karine Scalabrini</w:t>
      </w:r>
    </w:p>
    <w:p w14:paraId="6B5976AC" w14:textId="4428EFBF"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 xml:space="preserve">Appuyée par : </w:t>
      </w:r>
      <w:r w:rsidR="0072434F" w:rsidRPr="00712353">
        <w:rPr>
          <w:rFonts w:ascii="Arial Narrow" w:hAnsi="Arial Narrow" w:cs="Arial"/>
          <w:sz w:val="22"/>
          <w:szCs w:val="22"/>
        </w:rPr>
        <w:t>Myrianne Chailler</w:t>
      </w:r>
    </w:p>
    <w:p w14:paraId="622AA37C" w14:textId="5B4822BB" w:rsidR="00F5383C" w:rsidRPr="00712353" w:rsidRDefault="00F45CE2" w:rsidP="00F5383C">
      <w:pPr>
        <w:rPr>
          <w:rFonts w:ascii="Arial Narrow" w:hAnsi="Arial Narrow"/>
        </w:rPr>
      </w:pPr>
      <w:r>
        <w:rPr>
          <w:rFonts w:ascii="Arial Narrow" w:hAnsi="Arial Narrow"/>
          <w:noProof/>
          <w:lang w:val="en-CA" w:eastAsia="en-CA"/>
        </w:rPr>
        <mc:AlternateContent>
          <mc:Choice Requires="wps">
            <w:drawing>
              <wp:anchor distT="0" distB="0" distL="114300" distR="114300" simplePos="0" relativeHeight="251659264" behindDoc="0" locked="0" layoutInCell="1" allowOverlap="1" wp14:anchorId="79693679" wp14:editId="769DA586">
                <wp:simplePos x="0" y="0"/>
                <wp:positionH relativeFrom="column">
                  <wp:posOffset>4099560</wp:posOffset>
                </wp:positionH>
                <wp:positionV relativeFrom="paragraph">
                  <wp:posOffset>137160</wp:posOffset>
                </wp:positionV>
                <wp:extent cx="2125980" cy="99060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2125980" cy="990600"/>
                        </a:xfrm>
                        <a:prstGeom prst="rect">
                          <a:avLst/>
                        </a:prstGeom>
                        <a:solidFill>
                          <a:schemeClr val="lt1"/>
                        </a:solidFill>
                        <a:ln w="28575">
                          <a:solidFill>
                            <a:prstClr val="black"/>
                          </a:solidFill>
                        </a:ln>
                      </wps:spPr>
                      <wps:txbx>
                        <w:txbxContent>
                          <w:p w14:paraId="7DD1E5D7" w14:textId="56C19214" w:rsidR="00F45CE2" w:rsidRDefault="00F45CE2" w:rsidP="00F45CE2">
                            <w:pPr>
                              <w:rPr>
                                <w:rFonts w:ascii="Arial Narrow" w:hAnsi="Arial Narrow"/>
                                <w:b/>
                                <w:u w:val="single"/>
                              </w:rPr>
                            </w:pPr>
                            <w:r>
                              <w:rPr>
                                <w:rFonts w:ascii="Arial Narrow" w:hAnsi="Arial Narrow"/>
                                <w:b/>
                                <w:u w:val="single"/>
                              </w:rPr>
                              <w:t>Dates de rencontre</w:t>
                            </w:r>
                            <w:r w:rsidR="00F25AE1">
                              <w:rPr>
                                <w:rFonts w:ascii="Arial Narrow" w:hAnsi="Arial Narrow"/>
                                <w:b/>
                                <w:u w:val="single"/>
                              </w:rPr>
                              <w:t>s</w:t>
                            </w:r>
                            <w:r>
                              <w:rPr>
                                <w:rFonts w:ascii="Arial Narrow" w:hAnsi="Arial Narrow"/>
                                <w:b/>
                                <w:u w:val="single"/>
                              </w:rPr>
                              <w:t> :</w:t>
                            </w:r>
                          </w:p>
                          <w:p w14:paraId="12C3C74A" w14:textId="77777777" w:rsidR="00F45CE2" w:rsidRDefault="00F45CE2" w:rsidP="00F45CE2">
                            <w:pPr>
                              <w:rPr>
                                <w:rFonts w:ascii="Arial Narrow" w:hAnsi="Arial Narrow"/>
                              </w:rPr>
                            </w:pPr>
                            <w:r>
                              <w:rPr>
                                <w:rFonts w:ascii="Arial Narrow" w:hAnsi="Arial Narrow"/>
                              </w:rPr>
                              <w:t>29 mars</w:t>
                            </w:r>
                          </w:p>
                          <w:p w14:paraId="7BC10B17" w14:textId="77777777" w:rsidR="00F45CE2" w:rsidRDefault="00F45CE2" w:rsidP="00F45CE2">
                            <w:pPr>
                              <w:rPr>
                                <w:rFonts w:ascii="Arial Narrow" w:hAnsi="Arial Narrow"/>
                              </w:rPr>
                            </w:pPr>
                            <w:r>
                              <w:rPr>
                                <w:rFonts w:ascii="Arial Narrow" w:hAnsi="Arial Narrow"/>
                              </w:rPr>
                              <w:t>31 mai</w:t>
                            </w:r>
                          </w:p>
                          <w:p w14:paraId="7A22F2E3" w14:textId="77777777" w:rsidR="00F45CE2" w:rsidRDefault="00F45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693679" id="_x0000_t202" coordsize="21600,21600" o:spt="202" path="m,l,21600r21600,l21600,xe">
                <v:stroke joinstyle="miter"/>
                <v:path gradientshapeok="t" o:connecttype="rect"/>
              </v:shapetype>
              <v:shape id="Text Box 2" o:spid="_x0000_s1026" type="#_x0000_t202" style="position:absolute;margin-left:322.8pt;margin-top:10.8pt;width:167.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" fillcolor="white [3201]" strokeweight="2.25pt">
                <v:textbox>
                  <w:txbxContent>
                    <w:p w14:paraId="7DD1E5D7" w14:textId="56C19214" w:rsidR="00F45CE2" w:rsidRDefault="00F45CE2" w:rsidP="00F45CE2">
                      <w:pPr>
                        <w:rPr>
                          <w:rFonts w:ascii="Arial Narrow" w:hAnsi="Arial Narrow"/>
                          <w:b/>
                          <w:u w:val="single"/>
                        </w:rPr>
                      </w:pPr>
                      <w:r>
                        <w:rPr>
                          <w:rFonts w:ascii="Arial Narrow" w:hAnsi="Arial Narrow"/>
                          <w:b/>
                          <w:u w:val="single"/>
                        </w:rPr>
                        <w:t>Dates de rencontre</w:t>
                      </w:r>
                      <w:r w:rsidR="00F25AE1">
                        <w:rPr>
                          <w:rFonts w:ascii="Arial Narrow" w:hAnsi="Arial Narrow"/>
                          <w:b/>
                          <w:u w:val="single"/>
                        </w:rPr>
                        <w:t>s</w:t>
                      </w:r>
                      <w:r>
                        <w:rPr>
                          <w:rFonts w:ascii="Arial Narrow" w:hAnsi="Arial Narrow"/>
                          <w:b/>
                          <w:u w:val="single"/>
                        </w:rPr>
                        <w:t> :</w:t>
                      </w:r>
                    </w:p>
                    <w:p w14:paraId="12C3C74A" w14:textId="77777777" w:rsidR="00F45CE2" w:rsidRDefault="00F45CE2" w:rsidP="00F45CE2">
                      <w:pPr>
                        <w:rPr>
                          <w:rFonts w:ascii="Arial Narrow" w:hAnsi="Arial Narrow"/>
                        </w:rPr>
                      </w:pPr>
                      <w:r>
                        <w:rPr>
                          <w:rFonts w:ascii="Arial Narrow" w:hAnsi="Arial Narrow"/>
                        </w:rPr>
                        <w:t>29 mars</w:t>
                      </w:r>
                    </w:p>
                    <w:p w14:paraId="7BC10B17" w14:textId="77777777" w:rsidR="00F45CE2" w:rsidRDefault="00F45CE2" w:rsidP="00F45CE2">
                      <w:pPr>
                        <w:rPr>
                          <w:rFonts w:ascii="Arial Narrow" w:hAnsi="Arial Narrow"/>
                        </w:rPr>
                      </w:pPr>
                      <w:r>
                        <w:rPr>
                          <w:rFonts w:ascii="Arial Narrow" w:hAnsi="Arial Narrow"/>
                        </w:rPr>
                        <w:t>31 mai</w:t>
                      </w:r>
                    </w:p>
                    <w:p w14:paraId="7A22F2E3" w14:textId="77777777" w:rsidR="00F45CE2" w:rsidRDefault="00F45CE2"/>
                  </w:txbxContent>
                </v:textbox>
              </v:shape>
            </w:pict>
          </mc:Fallback>
        </mc:AlternateContent>
      </w:r>
    </w:p>
    <w:p w14:paraId="18CEC7C2" w14:textId="77777777" w:rsidR="00C51578" w:rsidRPr="00712353" w:rsidRDefault="00C51578" w:rsidP="00F45CE2">
      <w:pPr>
        <w:jc w:val="both"/>
        <w:rPr>
          <w:rFonts w:ascii="Arial Narrow" w:hAnsi="Arial Narrow"/>
        </w:rPr>
      </w:pPr>
    </w:p>
    <w:sectPr w:rsidR="00C51578" w:rsidRPr="007123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F2A9" w14:textId="77777777" w:rsidR="00FA68FD" w:rsidRDefault="00FA68FD" w:rsidP="000B19E0">
      <w:r>
        <w:separator/>
      </w:r>
    </w:p>
  </w:endnote>
  <w:endnote w:type="continuationSeparator" w:id="0">
    <w:p w14:paraId="1332A7B7" w14:textId="77777777" w:rsidR="00FA68FD" w:rsidRDefault="00FA68FD" w:rsidP="000B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AC7" w14:textId="77777777" w:rsidR="002D1583" w:rsidRDefault="002D15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7B1" w14:textId="77777777" w:rsidR="002D1583" w:rsidRDefault="002D15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3E9B" w14:textId="77777777" w:rsidR="002D1583" w:rsidRDefault="002D15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BF17" w14:textId="77777777" w:rsidR="00FA68FD" w:rsidRDefault="00FA68FD" w:rsidP="000B19E0">
      <w:r>
        <w:separator/>
      </w:r>
    </w:p>
  </w:footnote>
  <w:footnote w:type="continuationSeparator" w:id="0">
    <w:p w14:paraId="2A91A497" w14:textId="77777777" w:rsidR="00FA68FD" w:rsidRDefault="00FA68FD" w:rsidP="000B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3D9" w14:textId="77777777" w:rsidR="002D1583" w:rsidRDefault="002D15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FAC5" w14:textId="77777777" w:rsidR="000B19E0" w:rsidRPr="000B19E0" w:rsidRDefault="000B19E0" w:rsidP="000B19E0">
    <w:pPr>
      <w:rPr>
        <w:rFonts w:cstheme="minorHAnsi"/>
        <w:lang w:val="en-CA"/>
      </w:rPr>
    </w:pPr>
    <w:r w:rsidRPr="005E3AC2">
      <w:rPr>
        <w:rFonts w:cstheme="minorHAnsi"/>
        <w:noProof/>
        <w:lang w:val="en-CA" w:eastAsia="en-CA"/>
      </w:rPr>
      <w:drawing>
        <wp:anchor distT="0" distB="0" distL="114300" distR="114300" simplePos="0" relativeHeight="251659264" behindDoc="1" locked="0" layoutInCell="1" allowOverlap="1" wp14:anchorId="1E5DA677" wp14:editId="09C7D835">
          <wp:simplePos x="0" y="0"/>
          <wp:positionH relativeFrom="margin">
            <wp:align>left</wp:align>
          </wp:positionH>
          <wp:positionV relativeFrom="paragraph">
            <wp:posOffset>-1905</wp:posOffset>
          </wp:positionV>
          <wp:extent cx="790575" cy="790575"/>
          <wp:effectExtent l="0" t="0" r="9525" b="9525"/>
          <wp:wrapTight wrapText="bothSides">
            <wp:wrapPolygon edited="0">
              <wp:start x="0" y="0"/>
              <wp:lineTo x="0" y="21340"/>
              <wp:lineTo x="21340" y="21340"/>
              <wp:lineTo x="21340" y="0"/>
              <wp:lineTo x="0" y="0"/>
            </wp:wrapPolygon>
          </wp:wrapTight>
          <wp:docPr id="1" name="Image 1" descr="X:\Amélie Gestion\025-StAntoine\2020-2021 Direction\Logo\logo c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élie Gestion\025-StAntoine\2020-2021 Direction\Logo\logo ce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9E0">
      <w:rPr>
        <w:rFonts w:cstheme="minorHAnsi"/>
        <w:lang w:val="en-CA"/>
      </w:rPr>
      <w:t xml:space="preserve">     École Saint-Antoine                                                                                   </w:t>
    </w:r>
  </w:p>
  <w:p w14:paraId="73B3379F" w14:textId="77777777" w:rsidR="000B19E0" w:rsidRPr="00975566" w:rsidRDefault="000B19E0" w:rsidP="000B19E0">
    <w:pPr>
      <w:rPr>
        <w:rFonts w:cstheme="minorHAnsi"/>
        <w:sz w:val="20"/>
        <w:szCs w:val="20"/>
        <w:lang w:val="en-CA"/>
      </w:rPr>
    </w:pPr>
    <w:r w:rsidRPr="000B19E0">
      <w:rPr>
        <w:rFonts w:cstheme="minorHAnsi"/>
        <w:sz w:val="20"/>
        <w:szCs w:val="20"/>
        <w:lang w:val="en-CA"/>
      </w:rPr>
      <w:t xml:space="preserve">      </w:t>
    </w:r>
    <w:r w:rsidRPr="00975566">
      <w:rPr>
        <w:rFonts w:cstheme="minorHAnsi"/>
        <w:sz w:val="20"/>
        <w:szCs w:val="20"/>
        <w:lang w:val="en-CA"/>
      </w:rPr>
      <w:t>16, rue Church</w:t>
    </w:r>
  </w:p>
  <w:p w14:paraId="3D69C9B8" w14:textId="77777777" w:rsidR="000B19E0" w:rsidRPr="00975566" w:rsidRDefault="000B19E0" w:rsidP="000B19E0">
    <w:pPr>
      <w:rPr>
        <w:rFonts w:cstheme="minorHAnsi"/>
        <w:sz w:val="20"/>
        <w:szCs w:val="20"/>
        <w:lang w:val="en-CA"/>
      </w:rPr>
    </w:pPr>
    <w:r w:rsidRPr="00975566">
      <w:rPr>
        <w:rFonts w:cstheme="minorHAnsi"/>
        <w:sz w:val="20"/>
        <w:szCs w:val="20"/>
        <w:lang w:val="en-CA"/>
      </w:rPr>
      <w:t xml:space="preserve">   </w:t>
    </w:r>
    <w:r>
      <w:rPr>
        <w:rFonts w:cstheme="minorHAnsi"/>
        <w:sz w:val="20"/>
        <w:szCs w:val="20"/>
        <w:lang w:val="en-CA"/>
      </w:rPr>
      <w:t xml:space="preserve">   </w:t>
    </w:r>
    <w:r w:rsidRPr="00975566">
      <w:rPr>
        <w:rFonts w:cstheme="minorHAnsi"/>
        <w:sz w:val="20"/>
        <w:szCs w:val="20"/>
        <w:lang w:val="en-CA"/>
      </w:rPr>
      <w:t>Sherbrooke (Québec)</w:t>
    </w:r>
  </w:p>
  <w:p w14:paraId="1E6C7488" w14:textId="77777777" w:rsidR="000B19E0" w:rsidRPr="00975566" w:rsidRDefault="000B19E0" w:rsidP="000B19E0">
    <w:pPr>
      <w:rPr>
        <w:rFonts w:cstheme="minorHAnsi"/>
        <w:sz w:val="20"/>
        <w:szCs w:val="20"/>
        <w:lang w:val="en-CA"/>
      </w:rPr>
    </w:pPr>
    <w:r w:rsidRPr="00975566">
      <w:rPr>
        <w:rFonts w:cstheme="minorHAnsi"/>
        <w:sz w:val="20"/>
        <w:szCs w:val="20"/>
        <w:lang w:val="en-CA"/>
      </w:rPr>
      <w:t xml:space="preserve">      J1M 1S9</w:t>
    </w:r>
  </w:p>
  <w:p w14:paraId="41BF5355" w14:textId="77777777" w:rsidR="000B19E0" w:rsidRPr="000F3A3F" w:rsidRDefault="000B19E0" w:rsidP="000B19E0">
    <w:pPr>
      <w:rPr>
        <w:rFonts w:cstheme="minorHAnsi"/>
        <w:sz w:val="20"/>
        <w:szCs w:val="20"/>
        <w:lang w:val="nl-NL"/>
      </w:rPr>
    </w:pPr>
    <w:r>
      <w:rPr>
        <w:rFonts w:cstheme="minorHAnsi"/>
        <w:sz w:val="20"/>
        <w:szCs w:val="20"/>
        <w:lang w:val="nl-NL"/>
      </w:rPr>
      <w:t xml:space="preserve">      </w:t>
    </w:r>
    <w:proofErr w:type="gramStart"/>
    <w:r>
      <w:rPr>
        <w:rFonts w:cstheme="minorHAnsi"/>
        <w:sz w:val="20"/>
        <w:szCs w:val="20"/>
        <w:lang w:val="nl-NL"/>
      </w:rPr>
      <w:t>Tél :</w:t>
    </w:r>
    <w:proofErr w:type="gramEnd"/>
    <w:r>
      <w:rPr>
        <w:rFonts w:cstheme="minorHAnsi"/>
        <w:sz w:val="20"/>
        <w:szCs w:val="20"/>
        <w:lang w:val="nl-NL"/>
      </w:rPr>
      <w:t xml:space="preserve"> (819) 822-5692</w:t>
    </w:r>
  </w:p>
  <w:p w14:paraId="63ECBA1F" w14:textId="77777777" w:rsidR="000B19E0" w:rsidRDefault="000B19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4D28" w14:textId="77777777" w:rsidR="002D1583" w:rsidRDefault="002D15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93"/>
    <w:multiLevelType w:val="multilevel"/>
    <w:tmpl w:val="A5C403D0"/>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DE46C17"/>
    <w:multiLevelType w:val="multilevel"/>
    <w:tmpl w:val="9C3AF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DAE2D7A"/>
    <w:multiLevelType w:val="multilevel"/>
    <w:tmpl w:val="A5C403D0"/>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7ED3892"/>
    <w:multiLevelType w:val="multilevel"/>
    <w:tmpl w:val="36FE1EB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3C"/>
    <w:rsid w:val="00052AC8"/>
    <w:rsid w:val="0008494E"/>
    <w:rsid w:val="000B19E0"/>
    <w:rsid w:val="0012606A"/>
    <w:rsid w:val="001315B3"/>
    <w:rsid w:val="0023494B"/>
    <w:rsid w:val="00294A6B"/>
    <w:rsid w:val="002B046D"/>
    <w:rsid w:val="002B142A"/>
    <w:rsid w:val="002D1583"/>
    <w:rsid w:val="00314D7B"/>
    <w:rsid w:val="00316B86"/>
    <w:rsid w:val="00353618"/>
    <w:rsid w:val="00357864"/>
    <w:rsid w:val="00367A81"/>
    <w:rsid w:val="003D222E"/>
    <w:rsid w:val="00404D33"/>
    <w:rsid w:val="0047342D"/>
    <w:rsid w:val="00475AC2"/>
    <w:rsid w:val="004B6757"/>
    <w:rsid w:val="004B72C6"/>
    <w:rsid w:val="005E1A56"/>
    <w:rsid w:val="006217BD"/>
    <w:rsid w:val="00682504"/>
    <w:rsid w:val="006C1844"/>
    <w:rsid w:val="00712353"/>
    <w:rsid w:val="0072434F"/>
    <w:rsid w:val="00734236"/>
    <w:rsid w:val="007802F9"/>
    <w:rsid w:val="007C02EE"/>
    <w:rsid w:val="00803A63"/>
    <w:rsid w:val="008161A3"/>
    <w:rsid w:val="009535DB"/>
    <w:rsid w:val="009A4D3B"/>
    <w:rsid w:val="00AA61DE"/>
    <w:rsid w:val="00AD5848"/>
    <w:rsid w:val="00B15111"/>
    <w:rsid w:val="00BB0068"/>
    <w:rsid w:val="00BD4030"/>
    <w:rsid w:val="00BD5D07"/>
    <w:rsid w:val="00C14E13"/>
    <w:rsid w:val="00C51578"/>
    <w:rsid w:val="00CC392F"/>
    <w:rsid w:val="00D634E6"/>
    <w:rsid w:val="00D86330"/>
    <w:rsid w:val="00DA1396"/>
    <w:rsid w:val="00DA6A3E"/>
    <w:rsid w:val="00DB0CE1"/>
    <w:rsid w:val="00E4079D"/>
    <w:rsid w:val="00E7162F"/>
    <w:rsid w:val="00F25AE1"/>
    <w:rsid w:val="00F45CE2"/>
    <w:rsid w:val="00F5383C"/>
    <w:rsid w:val="00F90E15"/>
    <w:rsid w:val="00F9326B"/>
    <w:rsid w:val="00FA4252"/>
    <w:rsid w:val="00FA6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07CC"/>
  <w15:chartTrackingRefBased/>
  <w15:docId w15:val="{F5281748-4D5E-4391-A17A-4063787A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3C"/>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unhideWhenUsed/>
    <w:qFormat/>
    <w:rsid w:val="00F5383C"/>
    <w:pPr>
      <w:keepNext/>
      <w:jc w:val="center"/>
      <w:outlineLvl w:val="1"/>
    </w:pPr>
    <w:rPr>
      <w:rFonts w:ascii="Arial" w:hAnsi="Arial" w:cs="Arial"/>
      <w:b/>
      <w:bCs/>
      <w:i/>
      <w:iCs/>
    </w:rPr>
  </w:style>
  <w:style w:type="paragraph" w:styleId="Titre5">
    <w:name w:val="heading 5"/>
    <w:basedOn w:val="Normal"/>
    <w:next w:val="Normal"/>
    <w:link w:val="Titre5Car"/>
    <w:unhideWhenUsed/>
    <w:qFormat/>
    <w:rsid w:val="00F5383C"/>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5383C"/>
    <w:rPr>
      <w:rFonts w:ascii="Arial" w:eastAsia="Times New Roman" w:hAnsi="Arial" w:cs="Arial"/>
      <w:b/>
      <w:bCs/>
      <w:i/>
      <w:iCs/>
      <w:sz w:val="24"/>
      <w:szCs w:val="24"/>
      <w:lang w:val="fr-CA" w:eastAsia="fr-FR"/>
    </w:rPr>
  </w:style>
  <w:style w:type="character" w:customStyle="1" w:styleId="Titre5Car">
    <w:name w:val="Titre 5 Car"/>
    <w:basedOn w:val="Policepardfaut"/>
    <w:link w:val="Titre5"/>
    <w:rsid w:val="00F5383C"/>
    <w:rPr>
      <w:rFonts w:ascii="Arial" w:eastAsia="Times New Roman" w:hAnsi="Arial" w:cs="Arial"/>
      <w:b/>
      <w:bCs/>
      <w:sz w:val="24"/>
      <w:szCs w:val="24"/>
      <w:lang w:val="fr-CA" w:eastAsia="fr-FR"/>
    </w:rPr>
  </w:style>
  <w:style w:type="paragraph" w:styleId="En-tte">
    <w:name w:val="header"/>
    <w:basedOn w:val="Normal"/>
    <w:link w:val="En-tteCar"/>
    <w:unhideWhenUsed/>
    <w:rsid w:val="00F5383C"/>
    <w:pPr>
      <w:tabs>
        <w:tab w:val="center" w:pos="4320"/>
        <w:tab w:val="right" w:pos="8640"/>
      </w:tabs>
    </w:pPr>
  </w:style>
  <w:style w:type="character" w:customStyle="1" w:styleId="En-tteCar">
    <w:name w:val="En-tête Car"/>
    <w:basedOn w:val="Policepardfaut"/>
    <w:link w:val="En-tte"/>
    <w:rsid w:val="00F5383C"/>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F5383C"/>
    <w:pPr>
      <w:ind w:left="708"/>
    </w:pPr>
  </w:style>
  <w:style w:type="paragraph" w:styleId="Pieddepage">
    <w:name w:val="footer"/>
    <w:basedOn w:val="Normal"/>
    <w:link w:val="PieddepageCar"/>
    <w:uiPriority w:val="99"/>
    <w:unhideWhenUsed/>
    <w:rsid w:val="000B19E0"/>
    <w:pPr>
      <w:tabs>
        <w:tab w:val="center" w:pos="4680"/>
        <w:tab w:val="right" w:pos="9360"/>
      </w:tabs>
    </w:pPr>
  </w:style>
  <w:style w:type="character" w:customStyle="1" w:styleId="PieddepageCar">
    <w:name w:val="Pied de page Car"/>
    <w:basedOn w:val="Policepardfaut"/>
    <w:link w:val="Pieddepage"/>
    <w:uiPriority w:val="99"/>
    <w:rsid w:val="000B19E0"/>
    <w:rPr>
      <w:rFonts w:ascii="Times New Roman" w:eastAsia="Times New Roman" w:hAnsi="Times New Roman" w:cs="Times New Roman"/>
      <w:sz w:val="24"/>
      <w:szCs w:val="24"/>
      <w:lang w:val="fr-CA" w:eastAsia="fr-FR"/>
    </w:rPr>
  </w:style>
  <w:style w:type="character" w:styleId="Lienhypertexte">
    <w:name w:val="Hyperlink"/>
    <w:basedOn w:val="Policepardfaut"/>
    <w:uiPriority w:val="99"/>
    <w:unhideWhenUsed/>
    <w:rsid w:val="00BD5D07"/>
    <w:rPr>
      <w:color w:val="0563C1" w:themeColor="hyperlink"/>
      <w:u w:val="single"/>
    </w:rPr>
  </w:style>
  <w:style w:type="paragraph" w:styleId="NormalWeb">
    <w:name w:val="Normal (Web)"/>
    <w:basedOn w:val="Normal"/>
    <w:uiPriority w:val="99"/>
    <w:unhideWhenUsed/>
    <w:rsid w:val="00F90E1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644">
      <w:bodyDiv w:val="1"/>
      <w:marLeft w:val="0"/>
      <w:marRight w:val="0"/>
      <w:marTop w:val="0"/>
      <w:marBottom w:val="0"/>
      <w:divBdr>
        <w:top w:val="none" w:sz="0" w:space="0" w:color="auto"/>
        <w:left w:val="none" w:sz="0" w:space="0" w:color="auto"/>
        <w:bottom w:val="none" w:sz="0" w:space="0" w:color="auto"/>
        <w:right w:val="none" w:sz="0" w:space="0" w:color="auto"/>
      </w:divBdr>
    </w:div>
    <w:div w:id="372852563">
      <w:bodyDiv w:val="1"/>
      <w:marLeft w:val="0"/>
      <w:marRight w:val="0"/>
      <w:marTop w:val="0"/>
      <w:marBottom w:val="0"/>
      <w:divBdr>
        <w:top w:val="none" w:sz="0" w:space="0" w:color="auto"/>
        <w:left w:val="none" w:sz="0" w:space="0" w:color="auto"/>
        <w:bottom w:val="none" w:sz="0" w:space="0" w:color="auto"/>
        <w:right w:val="none" w:sz="0" w:space="0" w:color="auto"/>
      </w:divBdr>
    </w:div>
    <w:div w:id="616370623">
      <w:bodyDiv w:val="1"/>
      <w:marLeft w:val="0"/>
      <w:marRight w:val="0"/>
      <w:marTop w:val="0"/>
      <w:marBottom w:val="0"/>
      <w:divBdr>
        <w:top w:val="none" w:sz="0" w:space="0" w:color="auto"/>
        <w:left w:val="none" w:sz="0" w:space="0" w:color="auto"/>
        <w:bottom w:val="none" w:sz="0" w:space="0" w:color="auto"/>
        <w:right w:val="none" w:sz="0" w:space="0" w:color="auto"/>
      </w:divBdr>
    </w:div>
    <w:div w:id="1158808196">
      <w:bodyDiv w:val="1"/>
      <w:marLeft w:val="0"/>
      <w:marRight w:val="0"/>
      <w:marTop w:val="0"/>
      <w:marBottom w:val="0"/>
      <w:divBdr>
        <w:top w:val="none" w:sz="0" w:space="0" w:color="auto"/>
        <w:left w:val="none" w:sz="0" w:space="0" w:color="auto"/>
        <w:bottom w:val="none" w:sz="0" w:space="0" w:color="auto"/>
        <w:right w:val="none" w:sz="0" w:space="0" w:color="auto"/>
      </w:divBdr>
    </w:div>
    <w:div w:id="14490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urneeperseverancescolair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srs.qc.ca/fr/parent/inscription/admission-et-inscription/regles-generale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58DF538109C449995F6660D433EF7" ma:contentTypeVersion="14" ma:contentTypeDescription="Crée un document." ma:contentTypeScope="" ma:versionID="26c071fc29fabc8912d2e10ee683c0a9">
  <xsd:schema xmlns:xsd="http://www.w3.org/2001/XMLSchema" xmlns:xs="http://www.w3.org/2001/XMLSchema" xmlns:p="http://schemas.microsoft.com/office/2006/metadata/properties" xmlns:ns3="d1e1581f-007a-4900-8fb3-7fa7143591ab" xmlns:ns4="bc8c935a-5c81-4e1c-82e1-06d2b9a5771a" targetNamespace="http://schemas.microsoft.com/office/2006/metadata/properties" ma:root="true" ma:fieldsID="6561ab3ec126ac634649c08fe06408dd" ns3:_="" ns4:_="">
    <xsd:import namespace="d1e1581f-007a-4900-8fb3-7fa7143591ab"/>
    <xsd:import namespace="bc8c935a-5c81-4e1c-82e1-06d2b9a57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1581f-007a-4900-8fb3-7fa714359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c935a-5c81-4e1c-82e1-06d2b9a5771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98C98-C4C6-403A-869B-DA526F4C8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1581f-007a-4900-8fb3-7fa7143591ab"/>
    <ds:schemaRef ds:uri="bc8c935a-5c81-4e1c-82e1-06d2b9a5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1FCA2-ADAC-4E2B-8031-5710FE6DF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EEB27-279E-4913-9393-AAF05BD6B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761</Words>
  <Characters>4187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Rouleau, Marie-Eve -PVE</dc:creator>
  <cp:keywords/>
  <dc:description/>
  <cp:lastModifiedBy>Amélie Martin-Caya</cp:lastModifiedBy>
  <cp:revision>6</cp:revision>
  <cp:lastPrinted>2021-06-07T18:09:00Z</cp:lastPrinted>
  <dcterms:created xsi:type="dcterms:W3CDTF">2022-02-07T14:50:00Z</dcterms:created>
  <dcterms:modified xsi:type="dcterms:W3CDTF">2022-03-24T11:36:00Z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0x01010050C58DF538109C449995F6660D433EF7</vt:lpwstr>
  </property>
</Properties>
</file>