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48FD" w14:textId="60978F88" w:rsidR="00D7633D" w:rsidRPr="00E1694C" w:rsidRDefault="5A145A43" w:rsidP="00E1694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5A145A43">
        <w:rPr>
          <w:rFonts w:ascii="Arial Narrow" w:hAnsi="Arial Narrow"/>
          <w:b/>
          <w:bCs/>
          <w:sz w:val="28"/>
          <w:szCs w:val="28"/>
        </w:rPr>
        <w:t>5</w:t>
      </w:r>
      <w:r w:rsidRPr="5A145A43">
        <w:rPr>
          <w:rFonts w:ascii="Arial Narrow" w:hAnsi="Arial Narrow"/>
          <w:b/>
          <w:bCs/>
          <w:sz w:val="28"/>
          <w:szCs w:val="28"/>
          <w:vertAlign w:val="superscript"/>
        </w:rPr>
        <w:t>e</w:t>
      </w:r>
      <w:r w:rsidRPr="5A145A43">
        <w:rPr>
          <w:rFonts w:ascii="Arial Narrow" w:hAnsi="Arial Narrow"/>
          <w:b/>
          <w:bCs/>
          <w:sz w:val="28"/>
          <w:szCs w:val="28"/>
        </w:rPr>
        <w:t xml:space="preserve"> année 202</w:t>
      </w:r>
      <w:r w:rsidR="00AE45C5">
        <w:rPr>
          <w:rFonts w:ascii="Arial Narrow" w:hAnsi="Arial Narrow"/>
          <w:b/>
          <w:bCs/>
          <w:sz w:val="28"/>
          <w:szCs w:val="28"/>
        </w:rPr>
        <w:t>3</w:t>
      </w:r>
      <w:r w:rsidRPr="5A145A43">
        <w:rPr>
          <w:rFonts w:ascii="Arial Narrow" w:hAnsi="Arial Narrow"/>
          <w:b/>
          <w:bCs/>
          <w:sz w:val="28"/>
          <w:szCs w:val="28"/>
        </w:rPr>
        <w:t>-202</w:t>
      </w:r>
      <w:r w:rsidR="00AE45C5">
        <w:rPr>
          <w:rFonts w:ascii="Arial Narrow" w:hAnsi="Arial Narrow"/>
          <w:b/>
          <w:bCs/>
          <w:sz w:val="28"/>
          <w:szCs w:val="28"/>
        </w:rPr>
        <w:t>4</w:t>
      </w:r>
    </w:p>
    <w:p w14:paraId="0F3A0826" w14:textId="5292DDCE" w:rsidR="006152CD" w:rsidRDefault="5A145A43" w:rsidP="00E1694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5A145A43">
        <w:rPr>
          <w:rFonts w:ascii="Arial Narrow" w:hAnsi="Arial Narrow"/>
          <w:b/>
          <w:bCs/>
          <w:sz w:val="28"/>
          <w:szCs w:val="28"/>
        </w:rPr>
        <w:t xml:space="preserve">Classe de </w:t>
      </w:r>
      <w:r w:rsidR="00AE45C5">
        <w:rPr>
          <w:rFonts w:ascii="Arial Narrow" w:hAnsi="Arial Narrow"/>
          <w:b/>
          <w:bCs/>
          <w:sz w:val="28"/>
          <w:szCs w:val="28"/>
        </w:rPr>
        <w:t>Mme Clotilde Ollier</w:t>
      </w:r>
    </w:p>
    <w:p w14:paraId="40576568" w14:textId="77777777" w:rsidR="001525FD" w:rsidRPr="00B66F13" w:rsidRDefault="001525FD" w:rsidP="001525FD">
      <w:pPr>
        <w:rPr>
          <w:rFonts w:ascii="Arial Narrow" w:hAnsi="Arial Narrow"/>
          <w:b/>
          <w:bCs/>
          <w:sz w:val="12"/>
          <w:szCs w:val="12"/>
        </w:rPr>
      </w:pPr>
    </w:p>
    <w:p w14:paraId="73DA2B2F" w14:textId="77777777" w:rsidR="001525FD" w:rsidRPr="00CD1930" w:rsidRDefault="001525FD" w:rsidP="001525FD">
      <w:pPr>
        <w:rPr>
          <w:rFonts w:ascii="Arial Narrow" w:hAnsi="Arial Narrow"/>
          <w:bCs/>
          <w:sz w:val="22"/>
          <w:szCs w:val="22"/>
        </w:rPr>
      </w:pPr>
      <w:r w:rsidRPr="00CD1930">
        <w:rPr>
          <w:rFonts w:ascii="Arial Narrow" w:hAnsi="Arial Narrow"/>
          <w:bCs/>
          <w:sz w:val="22"/>
          <w:szCs w:val="22"/>
        </w:rPr>
        <w:t>Pour la rentrée scolaire, votre enfant aura besoin des items suivants :</w:t>
      </w:r>
    </w:p>
    <w:p w14:paraId="0496DF60" w14:textId="77777777" w:rsidR="00D7633D" w:rsidRPr="00CD1930" w:rsidRDefault="00D7633D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  <w:u w:val="single"/>
        </w:rPr>
      </w:pPr>
      <w:r w:rsidRPr="00CD1930">
        <w:rPr>
          <w:rFonts w:ascii="Arial Narrow" w:hAnsi="Arial Narrow"/>
          <w:sz w:val="20"/>
          <w:szCs w:val="20"/>
        </w:rPr>
        <w:t xml:space="preserve">Un sac d’école </w:t>
      </w:r>
      <w:r w:rsidR="00EF490D" w:rsidRPr="00CD1930">
        <w:rPr>
          <w:rFonts w:ascii="Arial Narrow" w:hAnsi="Arial Narrow"/>
          <w:sz w:val="20"/>
          <w:szCs w:val="20"/>
        </w:rPr>
        <w:t>suffisamment grand</w:t>
      </w:r>
      <w:r w:rsidRPr="00CD1930">
        <w:rPr>
          <w:rFonts w:ascii="Arial Narrow" w:hAnsi="Arial Narrow"/>
          <w:sz w:val="20"/>
          <w:szCs w:val="20"/>
        </w:rPr>
        <w:t xml:space="preserve"> pour loger des cahiers de 12,5 pouces X 9,5 pouces et possédant </w:t>
      </w:r>
      <w:r w:rsidRPr="00CD1930">
        <w:rPr>
          <w:rFonts w:ascii="Arial Narrow" w:hAnsi="Arial Narrow"/>
          <w:sz w:val="20"/>
          <w:szCs w:val="20"/>
          <w:u w:val="single"/>
        </w:rPr>
        <w:t>un petit anneau pour le suspendre;</w:t>
      </w:r>
    </w:p>
    <w:p w14:paraId="2B04232B" w14:textId="77777777" w:rsidR="00054E1A" w:rsidRPr="00CD1930" w:rsidRDefault="00054E1A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Une boîte à goûter;</w:t>
      </w:r>
    </w:p>
    <w:p w14:paraId="58C5F26D" w14:textId="3BF2F79B" w:rsidR="00054E1A" w:rsidRPr="00CD1930" w:rsidRDefault="5A145A4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Une tasse pour la classe et une bouteille pour l’eau à transporter de la maison à l’école;</w:t>
      </w:r>
    </w:p>
    <w:p w14:paraId="3CF21637" w14:textId="77777777" w:rsidR="0085760C" w:rsidRPr="00CD1930" w:rsidRDefault="00D7633D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bookmarkStart w:id="0" w:name="_Hlk136862900"/>
      <w:r w:rsidRPr="00CD1930">
        <w:rPr>
          <w:rFonts w:ascii="Arial Narrow" w:hAnsi="Arial Narrow"/>
          <w:sz w:val="20"/>
          <w:szCs w:val="20"/>
        </w:rPr>
        <w:t>Une paire de souliers d’intérieur solides au</w:t>
      </w:r>
      <w:r w:rsidR="0085760C" w:rsidRPr="00CD1930">
        <w:rPr>
          <w:rFonts w:ascii="Arial Narrow" w:hAnsi="Arial Narrow"/>
          <w:sz w:val="20"/>
          <w:szCs w:val="20"/>
        </w:rPr>
        <w:t>x pieds avec une semelle mince;</w:t>
      </w:r>
    </w:p>
    <w:p w14:paraId="2E4B14EC" w14:textId="64B5AC23" w:rsidR="00B45957" w:rsidRPr="00CD1930" w:rsidRDefault="00AE45C5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Une paire d’espadrilles</w:t>
      </w:r>
      <w:r w:rsidR="5A145A43" w:rsidRPr="00CD1930">
        <w:rPr>
          <w:rFonts w:ascii="Arial Narrow" w:hAnsi="Arial Narrow"/>
          <w:sz w:val="20"/>
          <w:szCs w:val="20"/>
        </w:rPr>
        <w:t xml:space="preserve"> pour le cours </w:t>
      </w:r>
      <w:r w:rsidRPr="00CD1930">
        <w:rPr>
          <w:rFonts w:ascii="Arial Narrow" w:hAnsi="Arial Narrow"/>
          <w:sz w:val="20"/>
          <w:szCs w:val="20"/>
        </w:rPr>
        <w:t>d’éducation physique</w:t>
      </w:r>
      <w:r w:rsidR="5A145A43" w:rsidRPr="00CD1930">
        <w:rPr>
          <w:rFonts w:ascii="Arial Narrow" w:hAnsi="Arial Narrow"/>
          <w:sz w:val="20"/>
          <w:szCs w:val="20"/>
        </w:rPr>
        <w:t xml:space="preserve"> qui resteront à l’école;</w:t>
      </w:r>
    </w:p>
    <w:bookmarkEnd w:id="0"/>
    <w:p w14:paraId="116E6C84" w14:textId="307C713E" w:rsidR="00054E1A" w:rsidRPr="00CD1930" w:rsidRDefault="5A145A4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 tablier ou une chemise pour les activités artistiques;</w:t>
      </w:r>
    </w:p>
    <w:p w14:paraId="5445C211" w14:textId="77777777" w:rsidR="00B715D0" w:rsidRPr="00CD1930" w:rsidRDefault="00D7633D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 xml:space="preserve">Un sac de coton contenant des </w:t>
      </w:r>
      <w:r w:rsidRPr="00CD1930">
        <w:rPr>
          <w:rFonts w:ascii="Arial Narrow" w:hAnsi="Arial Narrow"/>
          <w:b/>
          <w:sz w:val="20"/>
          <w:szCs w:val="20"/>
          <w:u w:val="single"/>
        </w:rPr>
        <w:t>vêtements de rechange</w:t>
      </w:r>
      <w:r w:rsidR="00606EB6" w:rsidRPr="00CD1930">
        <w:rPr>
          <w:rFonts w:ascii="Arial Narrow" w:hAnsi="Arial Narrow"/>
          <w:sz w:val="20"/>
          <w:szCs w:val="20"/>
        </w:rPr>
        <w:t xml:space="preserve"> appropriés à la saison;</w:t>
      </w:r>
    </w:p>
    <w:p w14:paraId="1332F646" w14:textId="77777777" w:rsidR="009573E5" w:rsidRPr="00CD1930" w:rsidRDefault="00054E1A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D</w:t>
      </w:r>
      <w:r w:rsidR="009573E5" w:rsidRPr="00CD1930">
        <w:rPr>
          <w:rFonts w:ascii="Arial Narrow" w:hAnsi="Arial Narrow"/>
          <w:sz w:val="20"/>
          <w:szCs w:val="20"/>
        </w:rPr>
        <w:t xml:space="preserve">es vêtements pour les journées pluvieuses : bottes de pluie, imperméable, </w:t>
      </w:r>
      <w:r w:rsidR="009573E5" w:rsidRPr="00CD1930">
        <w:rPr>
          <w:rFonts w:ascii="Arial Narrow" w:hAnsi="Arial Narrow"/>
          <w:sz w:val="20"/>
          <w:szCs w:val="20"/>
          <w:u w:val="single"/>
        </w:rPr>
        <w:t>pantalons de pluie imperméables</w:t>
      </w:r>
      <w:r w:rsidR="009573E5" w:rsidRPr="00CD1930">
        <w:rPr>
          <w:rFonts w:ascii="Arial Narrow" w:hAnsi="Arial Narrow"/>
          <w:sz w:val="20"/>
          <w:szCs w:val="20"/>
        </w:rPr>
        <w:t xml:space="preserve"> et chapeau;</w:t>
      </w:r>
    </w:p>
    <w:p w14:paraId="251E84B8" w14:textId="77777777" w:rsidR="00E1694C" w:rsidRPr="00CD1930" w:rsidRDefault="00054E1A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</w:t>
      </w:r>
      <w:r w:rsidR="00B45957" w:rsidRPr="00CD1930">
        <w:rPr>
          <w:rFonts w:ascii="Arial Narrow" w:hAnsi="Arial Narrow"/>
          <w:sz w:val="20"/>
          <w:szCs w:val="20"/>
        </w:rPr>
        <w:t xml:space="preserve"> sac de coton voyageur</w:t>
      </w:r>
      <w:r w:rsidR="00B4373F" w:rsidRPr="00CD1930">
        <w:rPr>
          <w:rFonts w:ascii="Arial Narrow" w:hAnsi="Arial Narrow"/>
          <w:sz w:val="20"/>
          <w:szCs w:val="20"/>
        </w:rPr>
        <w:t xml:space="preserve"> (au moins 12 pouces X 14 pouces)</w:t>
      </w:r>
      <w:r w:rsidR="00B4373F" w:rsidRPr="00CD1930">
        <w:rPr>
          <w:rFonts w:ascii="Arial Narrow" w:hAnsi="Arial Narrow"/>
          <w:b/>
          <w:sz w:val="20"/>
          <w:szCs w:val="20"/>
        </w:rPr>
        <w:t xml:space="preserve"> </w:t>
      </w:r>
      <w:r w:rsidR="00B4373F" w:rsidRPr="00CD1930">
        <w:rPr>
          <w:rFonts w:ascii="Arial Narrow" w:hAnsi="Arial Narrow"/>
          <w:sz w:val="20"/>
          <w:szCs w:val="20"/>
        </w:rPr>
        <w:t xml:space="preserve">qui s’accroche au dossier de chaise : </w:t>
      </w:r>
      <w:r w:rsidR="00B45957" w:rsidRPr="00CD1930">
        <w:rPr>
          <w:rFonts w:ascii="Arial Narrow" w:hAnsi="Arial Narrow"/>
          <w:b/>
          <w:sz w:val="20"/>
          <w:szCs w:val="20"/>
        </w:rPr>
        <w:t xml:space="preserve">pour le transport des cahiers </w:t>
      </w:r>
      <w:r w:rsidR="00B4373F" w:rsidRPr="00CD1930">
        <w:rPr>
          <w:rFonts w:ascii="Arial Narrow" w:hAnsi="Arial Narrow"/>
          <w:b/>
          <w:sz w:val="20"/>
          <w:szCs w:val="20"/>
        </w:rPr>
        <w:t xml:space="preserve">et autre matériel pour les devoirs, </w:t>
      </w:r>
      <w:r w:rsidR="00B45957" w:rsidRPr="00CD1930">
        <w:rPr>
          <w:rFonts w:ascii="Arial Narrow" w:hAnsi="Arial Narrow"/>
          <w:b/>
          <w:sz w:val="20"/>
          <w:szCs w:val="20"/>
        </w:rPr>
        <w:t>du vestiaire à la classe;</w:t>
      </w:r>
    </w:p>
    <w:p w14:paraId="1ED63D8B" w14:textId="77777777" w:rsidR="00E1694C" w:rsidRPr="00CD1930" w:rsidRDefault="00E1694C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 xml:space="preserve">Un sac de coton pour les travaux manuels </w:t>
      </w:r>
      <w:r w:rsidRPr="00CD1930">
        <w:rPr>
          <w:rFonts w:ascii="Arial Narrow" w:hAnsi="Arial Narrow"/>
          <w:i/>
          <w:sz w:val="20"/>
          <w:szCs w:val="20"/>
        </w:rPr>
        <w:t>(uni, d’environ 30cm par 36cm (14" X 16") et possédant un cordon coulissant);</w:t>
      </w:r>
    </w:p>
    <w:p w14:paraId="1C03C7E7" w14:textId="2DFEE498" w:rsidR="00D7633D" w:rsidRPr="00CD1930" w:rsidRDefault="00D7633D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 xml:space="preserve">Une flûte </w:t>
      </w:r>
      <w:r w:rsidR="008D7A3A" w:rsidRPr="00CD1930">
        <w:rPr>
          <w:rFonts w:ascii="Arial Narrow" w:hAnsi="Arial Narrow"/>
          <w:sz w:val="20"/>
          <w:szCs w:val="20"/>
        </w:rPr>
        <w:t xml:space="preserve">soprano </w:t>
      </w:r>
      <w:r w:rsidRPr="00CD1930">
        <w:rPr>
          <w:rFonts w:ascii="Arial Narrow" w:hAnsi="Arial Narrow"/>
          <w:sz w:val="20"/>
          <w:szCs w:val="20"/>
        </w:rPr>
        <w:t>(la même</w:t>
      </w:r>
      <w:r w:rsidR="00B109D1" w:rsidRPr="00CD1930">
        <w:rPr>
          <w:rFonts w:ascii="Arial Narrow" w:hAnsi="Arial Narrow"/>
          <w:sz w:val="20"/>
          <w:szCs w:val="20"/>
        </w:rPr>
        <w:t xml:space="preserve"> qu’en 4</w:t>
      </w:r>
      <w:r w:rsidR="00B109D1" w:rsidRPr="00CD1930">
        <w:rPr>
          <w:rFonts w:ascii="Arial Narrow" w:hAnsi="Arial Narrow"/>
          <w:sz w:val="20"/>
          <w:szCs w:val="20"/>
          <w:vertAlign w:val="superscript"/>
        </w:rPr>
        <w:t>e</w:t>
      </w:r>
      <w:r w:rsidRPr="00CD1930">
        <w:rPr>
          <w:rFonts w:ascii="Arial Narrow" w:hAnsi="Arial Narrow"/>
          <w:sz w:val="20"/>
          <w:szCs w:val="20"/>
        </w:rPr>
        <w:t>)</w:t>
      </w:r>
      <w:r w:rsidR="003F7593" w:rsidRPr="00CD1930">
        <w:rPr>
          <w:rFonts w:ascii="Arial Narrow" w:hAnsi="Arial Narrow"/>
          <w:sz w:val="20"/>
          <w:szCs w:val="20"/>
        </w:rPr>
        <w:t xml:space="preserve"> avec son étui</w:t>
      </w:r>
      <w:r w:rsidRPr="00CD1930">
        <w:rPr>
          <w:rFonts w:ascii="Arial Narrow" w:hAnsi="Arial Narrow"/>
          <w:sz w:val="20"/>
          <w:szCs w:val="20"/>
        </w:rPr>
        <w:t>;</w:t>
      </w:r>
    </w:p>
    <w:p w14:paraId="5818AA8E" w14:textId="356E8E89" w:rsidR="00054E1A" w:rsidRPr="00CD1930" w:rsidRDefault="00985734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 xml:space="preserve">Un étui pour le matériel </w:t>
      </w:r>
      <w:r w:rsidR="0076217F" w:rsidRPr="00CD1930">
        <w:rPr>
          <w:rFonts w:ascii="Arial Narrow" w:hAnsi="Arial Narrow"/>
          <w:sz w:val="20"/>
          <w:szCs w:val="20"/>
        </w:rPr>
        <w:t>scolaire</w:t>
      </w:r>
      <w:r w:rsidRPr="00CD1930">
        <w:rPr>
          <w:rFonts w:ascii="Arial Narrow" w:hAnsi="Arial Narrow"/>
          <w:sz w:val="20"/>
          <w:szCs w:val="20"/>
        </w:rPr>
        <w:t xml:space="preserve"> </w:t>
      </w:r>
      <w:r w:rsidR="5A145A43" w:rsidRPr="00CD1930">
        <w:rPr>
          <w:rFonts w:ascii="Arial Narrow" w:hAnsi="Arial Narrow"/>
          <w:sz w:val="20"/>
          <w:szCs w:val="20"/>
        </w:rPr>
        <w:t>;</w:t>
      </w:r>
    </w:p>
    <w:p w14:paraId="2E1A3E7C" w14:textId="5B33ECA9" w:rsidR="00AC4683" w:rsidRPr="00CD1930" w:rsidRDefault="00AC468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Une plume fontaine (celle de 4</w:t>
      </w:r>
      <w:r w:rsidRPr="00CD1930">
        <w:rPr>
          <w:rFonts w:ascii="Arial Narrow" w:hAnsi="Arial Narrow"/>
          <w:sz w:val="20"/>
          <w:szCs w:val="20"/>
          <w:vertAlign w:val="superscript"/>
        </w:rPr>
        <w:t>e</w:t>
      </w:r>
      <w:r w:rsidRPr="00CD1930">
        <w:rPr>
          <w:rFonts w:ascii="Arial Narrow" w:hAnsi="Arial Narrow"/>
          <w:sz w:val="20"/>
          <w:szCs w:val="20"/>
        </w:rPr>
        <w:t>)</w:t>
      </w:r>
      <w:r w:rsidR="00985734" w:rsidRPr="00CD1930">
        <w:rPr>
          <w:rFonts w:ascii="Arial Narrow" w:hAnsi="Arial Narrow"/>
          <w:sz w:val="20"/>
          <w:szCs w:val="20"/>
        </w:rPr>
        <w:t>;</w:t>
      </w:r>
    </w:p>
    <w:p w14:paraId="2A15043A" w14:textId="720AF345" w:rsidR="00AC4683" w:rsidRPr="00CD1930" w:rsidRDefault="00AC468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Une plume calligraphique, 1.9 mm (celle de 4</w:t>
      </w:r>
      <w:r w:rsidRPr="00CD1930">
        <w:rPr>
          <w:rFonts w:ascii="Arial Narrow" w:hAnsi="Arial Narrow"/>
          <w:sz w:val="20"/>
          <w:szCs w:val="20"/>
          <w:vertAlign w:val="superscript"/>
        </w:rPr>
        <w:t>e</w:t>
      </w:r>
      <w:r w:rsidRPr="00CD1930">
        <w:rPr>
          <w:rFonts w:ascii="Arial Narrow" w:hAnsi="Arial Narrow"/>
          <w:sz w:val="20"/>
          <w:szCs w:val="20"/>
        </w:rPr>
        <w:t>)</w:t>
      </w:r>
      <w:r w:rsidR="00985734" w:rsidRPr="00CD1930">
        <w:rPr>
          <w:rFonts w:ascii="Arial Narrow" w:hAnsi="Arial Narrow"/>
          <w:sz w:val="20"/>
          <w:szCs w:val="20"/>
        </w:rPr>
        <w:t>;</w:t>
      </w:r>
    </w:p>
    <w:p w14:paraId="7A3FFF8E" w14:textId="2923A324" w:rsidR="00AC4683" w:rsidRPr="00CD1930" w:rsidRDefault="00AC468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 effaceur d’encre</w:t>
      </w:r>
      <w:r w:rsidR="00985734" w:rsidRPr="00CD1930">
        <w:rPr>
          <w:rFonts w:ascii="Arial Narrow" w:hAnsi="Arial Narrow"/>
          <w:sz w:val="20"/>
          <w:szCs w:val="20"/>
        </w:rPr>
        <w:t>;</w:t>
      </w:r>
    </w:p>
    <w:p w14:paraId="31613656" w14:textId="7044233A" w:rsidR="00AC4683" w:rsidRPr="00CD1930" w:rsidRDefault="00AC4683" w:rsidP="00985734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1</w:t>
      </w:r>
      <w:r w:rsidR="0076217F" w:rsidRPr="00CD1930">
        <w:rPr>
          <w:rFonts w:ascii="Arial Narrow" w:hAnsi="Arial Narrow"/>
          <w:sz w:val="20"/>
          <w:szCs w:val="20"/>
        </w:rPr>
        <w:t>5</w:t>
      </w:r>
      <w:r w:rsidRPr="00CD1930">
        <w:rPr>
          <w:rFonts w:ascii="Arial Narrow" w:hAnsi="Arial Narrow"/>
          <w:sz w:val="20"/>
          <w:szCs w:val="20"/>
        </w:rPr>
        <w:t xml:space="preserve"> cartouches d’encre bleue </w:t>
      </w:r>
      <w:r w:rsidR="00985734" w:rsidRPr="00CD1930">
        <w:rPr>
          <w:rFonts w:ascii="Arial Narrow" w:hAnsi="Arial Narrow"/>
          <w:sz w:val="20"/>
          <w:szCs w:val="20"/>
        </w:rPr>
        <w:t>(à renouveler pendant l’année au besoin);</w:t>
      </w:r>
    </w:p>
    <w:p w14:paraId="4E21FD6C" w14:textId="579EF81B" w:rsidR="009A59D2" w:rsidRPr="00CD1930" w:rsidRDefault="00AC468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3</w:t>
      </w:r>
      <w:r w:rsidR="009A59D2" w:rsidRPr="00CD1930">
        <w:rPr>
          <w:rFonts w:ascii="Arial Narrow" w:hAnsi="Arial Narrow"/>
          <w:sz w:val="20"/>
          <w:szCs w:val="20"/>
        </w:rPr>
        <w:t xml:space="preserve"> stylo</w:t>
      </w:r>
      <w:r w:rsidRPr="00CD1930">
        <w:rPr>
          <w:rFonts w:ascii="Arial Narrow" w:hAnsi="Arial Narrow"/>
          <w:sz w:val="20"/>
          <w:szCs w:val="20"/>
        </w:rPr>
        <w:t>s</w:t>
      </w:r>
      <w:r w:rsidR="00985734" w:rsidRPr="00CD1930">
        <w:rPr>
          <w:rFonts w:ascii="Arial Narrow" w:hAnsi="Arial Narrow"/>
          <w:sz w:val="20"/>
          <w:szCs w:val="20"/>
        </w:rPr>
        <w:t> : 1 bleu, 1 rouge, 1 vert</w:t>
      </w:r>
      <w:r w:rsidR="0076217F" w:rsidRPr="00CD1930">
        <w:rPr>
          <w:rFonts w:ascii="Arial Narrow" w:hAnsi="Arial Narrow"/>
          <w:sz w:val="20"/>
          <w:szCs w:val="20"/>
        </w:rPr>
        <w:t>;</w:t>
      </w:r>
    </w:p>
    <w:p w14:paraId="770CC55A" w14:textId="588D225A" w:rsidR="00B66F13" w:rsidRPr="00CD1930" w:rsidRDefault="00B66F1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 marquer non permanent effaçable (pour les cours d’anglais);</w:t>
      </w:r>
    </w:p>
    <w:p w14:paraId="5B6D67E5" w14:textId="77777777" w:rsidR="00B45957" w:rsidRPr="00CD1930" w:rsidRDefault="00B45957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 chiffon blanc;</w:t>
      </w:r>
    </w:p>
    <w:p w14:paraId="701DBBA0" w14:textId="77777777" w:rsidR="009A59D2" w:rsidRPr="00CD1930" w:rsidRDefault="009A59D2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Deux</w:t>
      </w:r>
      <w:r w:rsidR="5A145A43" w:rsidRPr="00CD1930">
        <w:rPr>
          <w:rFonts w:ascii="Arial Narrow" w:hAnsi="Arial Narrow"/>
          <w:sz w:val="20"/>
          <w:szCs w:val="20"/>
        </w:rPr>
        <w:t xml:space="preserve"> bonne</w:t>
      </w:r>
      <w:r w:rsidRPr="00CD1930">
        <w:rPr>
          <w:rFonts w:ascii="Arial Narrow" w:hAnsi="Arial Narrow"/>
          <w:sz w:val="20"/>
          <w:szCs w:val="20"/>
        </w:rPr>
        <w:t>s</w:t>
      </w:r>
      <w:r w:rsidR="5A145A43" w:rsidRPr="00CD1930">
        <w:rPr>
          <w:rFonts w:ascii="Arial Narrow" w:hAnsi="Arial Narrow"/>
          <w:sz w:val="20"/>
          <w:szCs w:val="20"/>
        </w:rPr>
        <w:t xml:space="preserve"> gomme</w:t>
      </w:r>
      <w:r w:rsidRPr="00CD1930">
        <w:rPr>
          <w:rFonts w:ascii="Arial Narrow" w:hAnsi="Arial Narrow"/>
          <w:sz w:val="20"/>
          <w:szCs w:val="20"/>
        </w:rPr>
        <w:t>s</w:t>
      </w:r>
      <w:r w:rsidR="5A145A43" w:rsidRPr="00CD1930">
        <w:rPr>
          <w:rFonts w:ascii="Arial Narrow" w:hAnsi="Arial Narrow"/>
          <w:sz w:val="20"/>
          <w:szCs w:val="20"/>
        </w:rPr>
        <w:t xml:space="preserve"> à effacer</w:t>
      </w:r>
      <w:r w:rsidRPr="00CD1930">
        <w:rPr>
          <w:rFonts w:ascii="Arial Narrow" w:hAnsi="Arial Narrow"/>
          <w:sz w:val="20"/>
          <w:szCs w:val="20"/>
        </w:rPr>
        <w:t>;</w:t>
      </w:r>
    </w:p>
    <w:p w14:paraId="0F37A0E6" w14:textId="710E6FA9" w:rsidR="00D7633D" w:rsidRPr="00CD1930" w:rsidRDefault="009A59D2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</w:t>
      </w:r>
      <w:r w:rsidR="5A145A43" w:rsidRPr="00CD1930">
        <w:rPr>
          <w:rFonts w:ascii="Arial Narrow" w:hAnsi="Arial Narrow"/>
          <w:sz w:val="20"/>
          <w:szCs w:val="20"/>
        </w:rPr>
        <w:t>n aiguisoir;</w:t>
      </w:r>
    </w:p>
    <w:p w14:paraId="1A738150" w14:textId="77777777" w:rsidR="0076217F" w:rsidRPr="00CD1930" w:rsidRDefault="0076217F" w:rsidP="0076217F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Une paire de ciseaux à pointe fine;</w:t>
      </w:r>
    </w:p>
    <w:p w14:paraId="47156293" w14:textId="2899D8AB" w:rsidR="0076217F" w:rsidRPr="00CD1930" w:rsidRDefault="0076217F" w:rsidP="0076217F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 bâton de colle;</w:t>
      </w:r>
    </w:p>
    <w:p w14:paraId="64244FD3" w14:textId="6B2028E7" w:rsidR="00B45957" w:rsidRPr="00CD1930" w:rsidRDefault="5A145A4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3 crayons à mine HB de bonne qualité (à renouveler pendant l’année au besoin);</w:t>
      </w:r>
    </w:p>
    <w:p w14:paraId="60173B4D" w14:textId="64A754AC" w:rsidR="00E1694C" w:rsidRPr="00CD1930" w:rsidRDefault="00E1694C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lastRenderedPageBreak/>
        <w:t>Sa maison des couleurs avec les crayons et les blocs de cire d’abeille</w:t>
      </w:r>
      <w:r w:rsidR="0076217F" w:rsidRPr="00CD1930">
        <w:rPr>
          <w:rFonts w:ascii="Arial Narrow" w:hAnsi="Arial Narrow"/>
          <w:sz w:val="20"/>
          <w:szCs w:val="20"/>
        </w:rPr>
        <w:t xml:space="preserve"> (Renouveler les couleurs manquantes, son utilisation sera occasionnelle)</w:t>
      </w:r>
      <w:r w:rsidRPr="00CD1930">
        <w:rPr>
          <w:rFonts w:ascii="Arial Narrow" w:hAnsi="Arial Narrow"/>
          <w:sz w:val="20"/>
          <w:szCs w:val="20"/>
        </w:rPr>
        <w:t>;</w:t>
      </w:r>
    </w:p>
    <w:p w14:paraId="4C3FA9A9" w14:textId="3DAB717C" w:rsidR="0011040E" w:rsidRPr="00CD1930" w:rsidRDefault="0011040E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Son ‘’jardin’’ en flanelle (celui de 4</w:t>
      </w:r>
      <w:r w:rsidRPr="00CD1930">
        <w:rPr>
          <w:rFonts w:ascii="Arial Narrow" w:hAnsi="Arial Narrow"/>
          <w:sz w:val="20"/>
          <w:szCs w:val="20"/>
          <w:vertAlign w:val="superscript"/>
        </w:rPr>
        <w:t>e</w:t>
      </w:r>
      <w:r w:rsidRPr="00CD1930">
        <w:rPr>
          <w:rFonts w:ascii="Arial Narrow" w:hAnsi="Arial Narrow"/>
          <w:sz w:val="20"/>
          <w:szCs w:val="20"/>
        </w:rPr>
        <w:t>);</w:t>
      </w:r>
    </w:p>
    <w:p w14:paraId="6C4741CA" w14:textId="790C9EF9" w:rsidR="00B45957" w:rsidRPr="00CD1930" w:rsidRDefault="5A145A43" w:rsidP="00FF5A9B">
      <w:pPr>
        <w:numPr>
          <w:ilvl w:val="0"/>
          <w:numId w:val="6"/>
        </w:numPr>
        <w:tabs>
          <w:tab w:val="left" w:pos="360"/>
        </w:tabs>
        <w:ind w:left="714" w:hanging="357"/>
        <w:rPr>
          <w:rFonts w:ascii="Arial Narrow" w:hAnsi="Arial Narrow" w:cs="Arial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 xml:space="preserve">12 </w:t>
      </w:r>
      <w:r w:rsidR="0076217F" w:rsidRPr="00CD1930">
        <w:rPr>
          <w:rFonts w:ascii="Arial Narrow" w:hAnsi="Arial Narrow"/>
          <w:sz w:val="20"/>
          <w:szCs w:val="20"/>
        </w:rPr>
        <w:t>c</w:t>
      </w:r>
      <w:r w:rsidRPr="00CD1930">
        <w:rPr>
          <w:rFonts w:ascii="Arial Narrow" w:hAnsi="Arial Narrow"/>
          <w:sz w:val="20"/>
          <w:szCs w:val="20"/>
        </w:rPr>
        <w:t xml:space="preserve">rayons de type </w:t>
      </w:r>
      <w:proofErr w:type="spellStart"/>
      <w:r w:rsidRPr="00CD1930">
        <w:rPr>
          <w:rFonts w:ascii="Arial Narrow" w:hAnsi="Arial Narrow"/>
          <w:sz w:val="20"/>
          <w:szCs w:val="20"/>
        </w:rPr>
        <w:t>Lyra</w:t>
      </w:r>
      <w:proofErr w:type="spellEnd"/>
      <w:r w:rsidRPr="00CD1930">
        <w:rPr>
          <w:rFonts w:ascii="Arial Narrow" w:hAnsi="Arial Narrow"/>
          <w:sz w:val="20"/>
          <w:szCs w:val="20"/>
        </w:rPr>
        <w:t xml:space="preserve"> parmi les couleurs suivantes: </w:t>
      </w:r>
      <w:r w:rsidRPr="00CD1930">
        <w:rPr>
          <w:rFonts w:ascii="Arial Narrow" w:hAnsi="Arial Narrow" w:cs="Arial"/>
          <w:sz w:val="20"/>
          <w:szCs w:val="20"/>
        </w:rPr>
        <w:t>Jaune d’or, orange, rouge vermillon, rouge pompier, rose peau, rouge violet, violet, bleu pâle, bleu foncé, vert foncé, vert pâle, sienne, rouge brun (à renouveler pendant l’année au besoin);</w:t>
      </w:r>
    </w:p>
    <w:p w14:paraId="764AD728" w14:textId="3A78C9DD" w:rsidR="00B45957" w:rsidRPr="00CD1930" w:rsidRDefault="5A145A43" w:rsidP="00FF5A9B">
      <w:pPr>
        <w:numPr>
          <w:ilvl w:val="0"/>
          <w:numId w:val="6"/>
        </w:numPr>
        <w:tabs>
          <w:tab w:val="left" w:pos="360"/>
        </w:tabs>
        <w:ind w:left="714" w:hanging="357"/>
        <w:rPr>
          <w:sz w:val="20"/>
          <w:szCs w:val="20"/>
        </w:rPr>
      </w:pPr>
      <w:r w:rsidRPr="00CD1930">
        <w:rPr>
          <w:rFonts w:ascii="Arial Narrow" w:hAnsi="Arial Narrow" w:cs="Arial"/>
          <w:sz w:val="20"/>
          <w:szCs w:val="20"/>
        </w:rPr>
        <w:t xml:space="preserve">Son étui pour les crayons </w:t>
      </w:r>
      <w:proofErr w:type="spellStart"/>
      <w:r w:rsidRPr="00CD1930">
        <w:rPr>
          <w:rFonts w:ascii="Arial Narrow" w:hAnsi="Arial Narrow" w:cs="Arial"/>
          <w:sz w:val="20"/>
          <w:szCs w:val="20"/>
        </w:rPr>
        <w:t>Lyra</w:t>
      </w:r>
      <w:proofErr w:type="spellEnd"/>
      <w:r w:rsidRPr="00CD1930">
        <w:rPr>
          <w:rFonts w:ascii="Arial Narrow" w:hAnsi="Arial Narrow" w:cs="Arial"/>
          <w:sz w:val="20"/>
          <w:szCs w:val="20"/>
        </w:rPr>
        <w:t xml:space="preserve"> </w:t>
      </w:r>
      <w:r w:rsidR="0011040E" w:rsidRPr="00CD1930">
        <w:rPr>
          <w:rFonts w:ascii="Arial Narrow" w:hAnsi="Arial Narrow" w:cs="Arial"/>
          <w:sz w:val="20"/>
          <w:szCs w:val="20"/>
        </w:rPr>
        <w:t>;</w:t>
      </w:r>
      <w:r w:rsidRPr="00CD1930">
        <w:rPr>
          <w:rFonts w:ascii="Arial Narrow" w:hAnsi="Arial Narrow" w:cs="Arial"/>
          <w:sz w:val="20"/>
          <w:szCs w:val="20"/>
        </w:rPr>
        <w:t xml:space="preserve"> </w:t>
      </w:r>
    </w:p>
    <w:p w14:paraId="495B9FD8" w14:textId="6DAF6C19" w:rsidR="0085760C" w:rsidRPr="00CD1930" w:rsidRDefault="5A145A43" w:rsidP="00FF5A9B">
      <w:pPr>
        <w:numPr>
          <w:ilvl w:val="0"/>
          <w:numId w:val="6"/>
        </w:numPr>
        <w:ind w:left="714" w:hanging="357"/>
        <w:rPr>
          <w:rFonts w:ascii="Arial Narrow" w:hAnsi="Arial Narrow"/>
          <w:sz w:val="20"/>
          <w:szCs w:val="20"/>
        </w:rPr>
      </w:pPr>
      <w:r w:rsidRPr="00CD1930">
        <w:rPr>
          <w:rFonts w:ascii="Arial Narrow" w:hAnsi="Arial Narrow"/>
          <w:sz w:val="20"/>
          <w:szCs w:val="20"/>
        </w:rPr>
        <w:t>Une bonne règle métrique de 30 cm (la même);</w:t>
      </w:r>
    </w:p>
    <w:p w14:paraId="11B47C7A" w14:textId="5B2E16BE" w:rsidR="00FF5A9B" w:rsidRPr="00CD1930" w:rsidRDefault="009A59D2" w:rsidP="5A145A43">
      <w:pPr>
        <w:numPr>
          <w:ilvl w:val="0"/>
          <w:numId w:val="6"/>
        </w:numPr>
        <w:ind w:left="714" w:hanging="357"/>
        <w:rPr>
          <w:sz w:val="22"/>
          <w:szCs w:val="22"/>
        </w:rPr>
      </w:pPr>
      <w:r w:rsidRPr="00CD1930">
        <w:rPr>
          <w:rFonts w:ascii="Arial Narrow" w:hAnsi="Arial Narrow"/>
          <w:noProof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828F8" wp14:editId="62AE0F44">
                <wp:simplePos x="0" y="0"/>
                <wp:positionH relativeFrom="margin">
                  <wp:posOffset>-295275</wp:posOffset>
                </wp:positionH>
                <wp:positionV relativeFrom="paragraph">
                  <wp:posOffset>281305</wp:posOffset>
                </wp:positionV>
                <wp:extent cx="5897880" cy="1394460"/>
                <wp:effectExtent l="0" t="0" r="26670" b="152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290C6" w14:textId="77777777" w:rsidR="003948BB" w:rsidRPr="00CD1930" w:rsidRDefault="003948BB" w:rsidP="003948B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1930">
                              <w:rPr>
                                <w:b/>
                                <w:sz w:val="18"/>
                                <w:szCs w:val="18"/>
                              </w:rPr>
                              <w:t>NOTES IMPORTANTES</w:t>
                            </w:r>
                          </w:p>
                          <w:p w14:paraId="58A8DB16" w14:textId="77777777" w:rsidR="003948BB" w:rsidRPr="00CD1930" w:rsidRDefault="003948BB" w:rsidP="003948BB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E9CF0E" w14:textId="77777777" w:rsidR="003948BB" w:rsidRPr="00CD1930" w:rsidRDefault="003948BB" w:rsidP="003948BB">
                            <w:pPr>
                              <w:shd w:val="clear" w:color="auto" w:fill="D9D9D9"/>
                              <w:rPr>
                                <w:sz w:val="18"/>
                                <w:szCs w:val="18"/>
                              </w:rPr>
                            </w:pPr>
                            <w:r w:rsidRPr="00CD1930">
                              <w:rPr>
                                <w:sz w:val="18"/>
                                <w:szCs w:val="18"/>
                              </w:rP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04B933CA" w14:textId="77777777" w:rsidR="003948BB" w:rsidRPr="00CD1930" w:rsidRDefault="003948BB" w:rsidP="003948BB">
                            <w:pPr>
                              <w:shd w:val="clear" w:color="auto" w:fill="D9D9D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048ED8" w14:textId="77777777" w:rsidR="003948BB" w:rsidRPr="00CD1930" w:rsidRDefault="003948BB" w:rsidP="003948BB">
                            <w:pPr>
                              <w:shd w:val="clear" w:color="auto" w:fill="D9D9D9"/>
                              <w:rPr>
                                <w:sz w:val="18"/>
                                <w:szCs w:val="18"/>
                              </w:rPr>
                            </w:pPr>
                            <w:r w:rsidRPr="00CD1930">
                              <w:rPr>
                                <w:sz w:val="18"/>
                                <w:szCs w:val="18"/>
                              </w:rP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59E8D2BA" w14:textId="77777777" w:rsidR="003948BB" w:rsidRPr="00CD1930" w:rsidRDefault="003948BB" w:rsidP="003948BB">
                            <w:pPr>
                              <w:shd w:val="clear" w:color="auto" w:fill="D9D9D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E916BD" w14:textId="77777777" w:rsidR="003948BB" w:rsidRPr="00CD1930" w:rsidRDefault="003948BB" w:rsidP="003948BB">
                            <w:pPr>
                              <w:shd w:val="clear" w:color="auto" w:fill="D9D9D9"/>
                              <w:rPr>
                                <w:sz w:val="18"/>
                                <w:szCs w:val="18"/>
                              </w:rPr>
                            </w:pPr>
                            <w:r w:rsidRPr="00CD1930">
                              <w:rPr>
                                <w:sz w:val="18"/>
                                <w:szCs w:val="18"/>
                              </w:rP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28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25pt;margin-top:22.15pt;width:464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SDGAIAACw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">
                <v:textbox>
                  <w:txbxContent>
                    <w:p w14:paraId="34F290C6" w14:textId="77777777" w:rsidR="003948BB" w:rsidRPr="00CD1930" w:rsidRDefault="003948BB" w:rsidP="003948BB">
                      <w:pPr>
                        <w:shd w:val="clear" w:color="auto" w:fill="D9D9D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1930">
                        <w:rPr>
                          <w:b/>
                          <w:sz w:val="18"/>
                          <w:szCs w:val="18"/>
                        </w:rPr>
                        <w:t>NOTES IMPORTANTES</w:t>
                      </w:r>
                    </w:p>
                    <w:p w14:paraId="58A8DB16" w14:textId="77777777" w:rsidR="003948BB" w:rsidRPr="00CD1930" w:rsidRDefault="003948BB" w:rsidP="003948BB">
                      <w:pPr>
                        <w:shd w:val="clear" w:color="auto" w:fill="D9D9D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E9CF0E" w14:textId="77777777" w:rsidR="003948BB" w:rsidRPr="00CD1930" w:rsidRDefault="003948BB" w:rsidP="003948BB">
                      <w:pPr>
                        <w:shd w:val="clear" w:color="auto" w:fill="D9D9D9"/>
                        <w:rPr>
                          <w:sz w:val="18"/>
                          <w:szCs w:val="18"/>
                        </w:rPr>
                      </w:pPr>
                      <w:r w:rsidRPr="00CD1930">
                        <w:rPr>
                          <w:sz w:val="18"/>
                          <w:szCs w:val="18"/>
                        </w:rP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04B933CA" w14:textId="77777777" w:rsidR="003948BB" w:rsidRPr="00CD1930" w:rsidRDefault="003948BB" w:rsidP="003948BB">
                      <w:pPr>
                        <w:shd w:val="clear" w:color="auto" w:fill="D9D9D9"/>
                        <w:rPr>
                          <w:sz w:val="18"/>
                          <w:szCs w:val="18"/>
                        </w:rPr>
                      </w:pPr>
                    </w:p>
                    <w:p w14:paraId="50048ED8" w14:textId="77777777" w:rsidR="003948BB" w:rsidRPr="00CD1930" w:rsidRDefault="003948BB" w:rsidP="003948BB">
                      <w:pPr>
                        <w:shd w:val="clear" w:color="auto" w:fill="D9D9D9"/>
                        <w:rPr>
                          <w:sz w:val="18"/>
                          <w:szCs w:val="18"/>
                        </w:rPr>
                      </w:pPr>
                      <w:r w:rsidRPr="00CD1930">
                        <w:rPr>
                          <w:sz w:val="18"/>
                          <w:szCs w:val="18"/>
                        </w:rP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59E8D2BA" w14:textId="77777777" w:rsidR="003948BB" w:rsidRPr="00CD1930" w:rsidRDefault="003948BB" w:rsidP="003948BB">
                      <w:pPr>
                        <w:shd w:val="clear" w:color="auto" w:fill="D9D9D9"/>
                        <w:rPr>
                          <w:sz w:val="18"/>
                          <w:szCs w:val="18"/>
                        </w:rPr>
                      </w:pPr>
                    </w:p>
                    <w:p w14:paraId="53E916BD" w14:textId="77777777" w:rsidR="003948BB" w:rsidRPr="00CD1930" w:rsidRDefault="003948BB" w:rsidP="003948BB">
                      <w:pPr>
                        <w:shd w:val="clear" w:color="auto" w:fill="D9D9D9"/>
                        <w:rPr>
                          <w:sz w:val="18"/>
                          <w:szCs w:val="18"/>
                        </w:rPr>
                      </w:pPr>
                      <w:r w:rsidRPr="00CD1930">
                        <w:rPr>
                          <w:sz w:val="18"/>
                          <w:szCs w:val="18"/>
                        </w:rP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5A145A43" w:rsidRPr="00CD1930">
        <w:rPr>
          <w:rFonts w:ascii="Arial Narrow" w:hAnsi="Arial Narrow"/>
          <w:sz w:val="20"/>
          <w:szCs w:val="20"/>
        </w:rPr>
        <w:t xml:space="preserve">Un cartable à anneaux </w:t>
      </w:r>
      <w:r w:rsidR="0076217F" w:rsidRPr="00CD1930">
        <w:rPr>
          <w:rFonts w:ascii="Arial Narrow" w:hAnsi="Arial Narrow"/>
          <w:sz w:val="20"/>
          <w:szCs w:val="20"/>
        </w:rPr>
        <w:t>1,5</w:t>
      </w:r>
      <w:r w:rsidR="5A145A43" w:rsidRPr="00CD1930">
        <w:rPr>
          <w:rFonts w:ascii="Arial Narrow" w:hAnsi="Arial Narrow"/>
          <w:sz w:val="20"/>
          <w:szCs w:val="20"/>
        </w:rPr>
        <w:t xml:space="preserve">” </w:t>
      </w:r>
      <w:r w:rsidR="00F12652" w:rsidRPr="00CD1930">
        <w:rPr>
          <w:rFonts w:ascii="Arial Narrow" w:hAnsi="Arial Narrow"/>
          <w:sz w:val="20"/>
          <w:szCs w:val="20"/>
        </w:rPr>
        <w:t>(celui de 4</w:t>
      </w:r>
      <w:r w:rsidR="00F12652" w:rsidRPr="00CD1930">
        <w:rPr>
          <w:rFonts w:ascii="Arial Narrow" w:hAnsi="Arial Narrow"/>
          <w:sz w:val="20"/>
          <w:szCs w:val="20"/>
          <w:vertAlign w:val="superscript"/>
        </w:rPr>
        <w:t>e</w:t>
      </w:r>
      <w:r w:rsidR="00F12652" w:rsidRPr="00CD1930">
        <w:rPr>
          <w:rFonts w:ascii="Arial Narrow" w:hAnsi="Arial Narrow"/>
          <w:sz w:val="20"/>
          <w:szCs w:val="20"/>
        </w:rPr>
        <w:t>).</w:t>
      </w:r>
    </w:p>
    <w:p w14:paraId="5EAED602" w14:textId="26121CD3" w:rsidR="00E1694C" w:rsidRPr="00BA51E3" w:rsidRDefault="00AE45C5" w:rsidP="5A145A43">
      <w:pPr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</w:rPr>
        <w:t>Madame Clotilde</w:t>
      </w:r>
    </w:p>
    <w:p w14:paraId="7454E982" w14:textId="77777777" w:rsidR="00E1694C" w:rsidRPr="00EF490D" w:rsidRDefault="006152CD" w:rsidP="008D7A3A">
      <w:pPr>
        <w:rPr>
          <w:rFonts w:ascii="Arial Narrow" w:hAnsi="Arial Narrow"/>
        </w:rPr>
      </w:pPr>
      <w:r w:rsidRPr="00E1694C">
        <w:rPr>
          <w:rFonts w:ascii="Arial Narrow" w:hAnsi="Arial Narrow"/>
        </w:rPr>
        <w:t xml:space="preserve">Titulaire de </w:t>
      </w:r>
      <w:r w:rsidR="00233462" w:rsidRPr="00E1694C">
        <w:rPr>
          <w:rFonts w:ascii="Arial Narrow" w:hAnsi="Arial Narrow"/>
        </w:rPr>
        <w:t>5</w:t>
      </w:r>
      <w:r w:rsidRPr="00E1694C">
        <w:rPr>
          <w:rFonts w:ascii="Arial Narrow" w:hAnsi="Arial Narrow"/>
          <w:vertAlign w:val="superscript"/>
        </w:rPr>
        <w:t>e</w:t>
      </w:r>
      <w:r w:rsidRPr="00E1694C">
        <w:rPr>
          <w:rFonts w:ascii="Arial Narrow" w:hAnsi="Arial Narrow"/>
        </w:rPr>
        <w:t xml:space="preserve"> année</w:t>
      </w:r>
    </w:p>
    <w:sectPr w:rsidR="00E1694C" w:rsidRPr="00EF490D" w:rsidSect="00FF5A9B">
      <w:footnotePr>
        <w:pos w:val="beneathText"/>
      </w:footnotePr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8C81" w14:textId="77777777" w:rsidR="00F817F6" w:rsidRDefault="00F817F6" w:rsidP="00E92FF5">
      <w:r>
        <w:separator/>
      </w:r>
    </w:p>
  </w:endnote>
  <w:endnote w:type="continuationSeparator" w:id="0">
    <w:p w14:paraId="5FB2A834" w14:textId="77777777" w:rsidR="00F817F6" w:rsidRDefault="00F817F6" w:rsidP="00E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0DF5" w14:textId="77777777" w:rsidR="00F817F6" w:rsidRDefault="00F817F6" w:rsidP="00E92FF5">
      <w:r>
        <w:separator/>
      </w:r>
    </w:p>
  </w:footnote>
  <w:footnote w:type="continuationSeparator" w:id="0">
    <w:p w14:paraId="65A26250" w14:textId="77777777" w:rsidR="00F817F6" w:rsidRDefault="00F817F6" w:rsidP="00E9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AE3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q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5B74E94"/>
    <w:multiLevelType w:val="hybridMultilevel"/>
    <w:tmpl w:val="9BE2B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24DA3"/>
    <w:multiLevelType w:val="hybridMultilevel"/>
    <w:tmpl w:val="0094939A"/>
    <w:name w:val="WW8Num12"/>
    <w:lvl w:ilvl="0" w:tplc="00000001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1ADA"/>
    <w:multiLevelType w:val="hybridMultilevel"/>
    <w:tmpl w:val="A212235A"/>
    <w:lvl w:ilvl="0" w:tplc="CC021DE4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390406">
    <w:abstractNumId w:val="1"/>
  </w:num>
  <w:num w:numId="2" w16cid:durableId="1042511712">
    <w:abstractNumId w:val="2"/>
  </w:num>
  <w:num w:numId="3" w16cid:durableId="2055763666">
    <w:abstractNumId w:val="0"/>
  </w:num>
  <w:num w:numId="4" w16cid:durableId="1544050447">
    <w:abstractNumId w:val="4"/>
  </w:num>
  <w:num w:numId="5" w16cid:durableId="220026463">
    <w:abstractNumId w:val="5"/>
  </w:num>
  <w:num w:numId="6" w16cid:durableId="402217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BB"/>
    <w:rsid w:val="00044A30"/>
    <w:rsid w:val="00054E1A"/>
    <w:rsid w:val="000932CD"/>
    <w:rsid w:val="000C1508"/>
    <w:rsid w:val="0011040E"/>
    <w:rsid w:val="00136B0F"/>
    <w:rsid w:val="001525FD"/>
    <w:rsid w:val="00154603"/>
    <w:rsid w:val="001B155A"/>
    <w:rsid w:val="001D281A"/>
    <w:rsid w:val="001F6AD7"/>
    <w:rsid w:val="00216763"/>
    <w:rsid w:val="00233462"/>
    <w:rsid w:val="002906A6"/>
    <w:rsid w:val="002D512D"/>
    <w:rsid w:val="00303128"/>
    <w:rsid w:val="003108BB"/>
    <w:rsid w:val="00332755"/>
    <w:rsid w:val="003948BB"/>
    <w:rsid w:val="003954D0"/>
    <w:rsid w:val="00395BFA"/>
    <w:rsid w:val="003A7783"/>
    <w:rsid w:val="003E03EC"/>
    <w:rsid w:val="003F7593"/>
    <w:rsid w:val="00420671"/>
    <w:rsid w:val="00424E40"/>
    <w:rsid w:val="00431CCB"/>
    <w:rsid w:val="0045659E"/>
    <w:rsid w:val="00493545"/>
    <w:rsid w:val="004C4125"/>
    <w:rsid w:val="005049A0"/>
    <w:rsid w:val="005126FB"/>
    <w:rsid w:val="00521AE0"/>
    <w:rsid w:val="00537678"/>
    <w:rsid w:val="00541D99"/>
    <w:rsid w:val="00561E6B"/>
    <w:rsid w:val="005A14DB"/>
    <w:rsid w:val="005D6AA1"/>
    <w:rsid w:val="005F3404"/>
    <w:rsid w:val="00606EB6"/>
    <w:rsid w:val="006152CD"/>
    <w:rsid w:val="006E17EE"/>
    <w:rsid w:val="007043A6"/>
    <w:rsid w:val="0076217F"/>
    <w:rsid w:val="007A7E13"/>
    <w:rsid w:val="007B02F3"/>
    <w:rsid w:val="007C0FE0"/>
    <w:rsid w:val="007D26D8"/>
    <w:rsid w:val="008152B4"/>
    <w:rsid w:val="008404DB"/>
    <w:rsid w:val="0085760C"/>
    <w:rsid w:val="008D7A3A"/>
    <w:rsid w:val="00906DE3"/>
    <w:rsid w:val="009101C5"/>
    <w:rsid w:val="009573E5"/>
    <w:rsid w:val="00985734"/>
    <w:rsid w:val="009A59D2"/>
    <w:rsid w:val="00A57B6B"/>
    <w:rsid w:val="00AC4683"/>
    <w:rsid w:val="00AE45C5"/>
    <w:rsid w:val="00B109D1"/>
    <w:rsid w:val="00B25856"/>
    <w:rsid w:val="00B4373F"/>
    <w:rsid w:val="00B45957"/>
    <w:rsid w:val="00B5299A"/>
    <w:rsid w:val="00B63E84"/>
    <w:rsid w:val="00B66F13"/>
    <w:rsid w:val="00B715D0"/>
    <w:rsid w:val="00B803CB"/>
    <w:rsid w:val="00B81794"/>
    <w:rsid w:val="00B81B29"/>
    <w:rsid w:val="00B858F6"/>
    <w:rsid w:val="00B9424F"/>
    <w:rsid w:val="00BA284E"/>
    <w:rsid w:val="00BA51E3"/>
    <w:rsid w:val="00BA736B"/>
    <w:rsid w:val="00C36DAE"/>
    <w:rsid w:val="00C37656"/>
    <w:rsid w:val="00C6053B"/>
    <w:rsid w:val="00C63E34"/>
    <w:rsid w:val="00C6624C"/>
    <w:rsid w:val="00CB26DE"/>
    <w:rsid w:val="00CD1930"/>
    <w:rsid w:val="00D45F2F"/>
    <w:rsid w:val="00D7633D"/>
    <w:rsid w:val="00DB12C6"/>
    <w:rsid w:val="00DC4939"/>
    <w:rsid w:val="00E13B36"/>
    <w:rsid w:val="00E1694C"/>
    <w:rsid w:val="00E41170"/>
    <w:rsid w:val="00E455C4"/>
    <w:rsid w:val="00E874AF"/>
    <w:rsid w:val="00E92FF5"/>
    <w:rsid w:val="00EB4FE5"/>
    <w:rsid w:val="00EF490D"/>
    <w:rsid w:val="00F12652"/>
    <w:rsid w:val="00F35D0D"/>
    <w:rsid w:val="00F413D3"/>
    <w:rsid w:val="00F56A66"/>
    <w:rsid w:val="00F817F6"/>
    <w:rsid w:val="00FA0D9F"/>
    <w:rsid w:val="00FE29D0"/>
    <w:rsid w:val="00FE630D"/>
    <w:rsid w:val="00FF468D"/>
    <w:rsid w:val="00FF5A9B"/>
    <w:rsid w:val="5A1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6C5C"/>
  <w15:chartTrackingRefBased/>
  <w15:docId w15:val="{108999CA-2CEB-4242-A51A-A0D5AA9F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  <w:sz w:val="16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Wingdings" w:hAnsi="Wingdings"/>
      <w:sz w:val="16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2906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92FF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92FF5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E92F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92F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6422-FA4B-4008-9ED0-E362AB5D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MATÉRIEL NÉCESSAIRE POUR LA CLASSE DE 6IÈME ANNÉE</vt:lpstr>
    </vt:vector>
  </TitlesOfParts>
  <Company>CSRS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NÉCESSAIRE POUR LA CLASSE DE 6IÈME ANNÉE</dc:title>
  <dc:subject/>
  <dc:creator>suzie couture</dc:creator>
  <cp:keywords/>
  <cp:lastModifiedBy>Marie-Josée Veillette Gosselin</cp:lastModifiedBy>
  <cp:revision>2</cp:revision>
  <cp:lastPrinted>2021-06-23T15:20:00Z</cp:lastPrinted>
  <dcterms:created xsi:type="dcterms:W3CDTF">2023-06-14T16:31:00Z</dcterms:created>
  <dcterms:modified xsi:type="dcterms:W3CDTF">2023-06-14T16:31:00Z</dcterms:modified>
</cp:coreProperties>
</file>